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179C5" w14:textId="77777777" w:rsidR="0095200F" w:rsidRDefault="0095200F" w:rsidP="009E584B">
      <w:pPr>
        <w:rPr>
          <w:rFonts w:ascii="Franklin Gothic Medium" w:hAnsi="Franklin Gothic Medium" w:cs="Arial"/>
          <w:color w:val="000000"/>
          <w:sz w:val="20"/>
          <w:lang w:eastAsia="es-ES"/>
        </w:rPr>
      </w:pPr>
    </w:p>
    <w:p w14:paraId="6952812B" w14:textId="2192375C" w:rsidR="00EA44EA" w:rsidRDefault="0095200F" w:rsidP="004D273E">
      <w:pPr>
        <w:ind w:right="427"/>
        <w:jc w:val="center"/>
        <w:rPr>
          <w:rFonts w:eastAsia="Arial" w:cs="Arial"/>
          <w:b/>
        </w:rPr>
      </w:pPr>
      <w:r>
        <w:rPr>
          <w:rFonts w:ascii="Franklin Gothic Medium" w:hAnsi="Franklin Gothic Medium" w:cs="Arial"/>
          <w:color w:val="000000"/>
          <w:sz w:val="20"/>
          <w:lang w:eastAsia="es-ES"/>
        </w:rPr>
        <w:tab/>
      </w:r>
    </w:p>
    <w:p w14:paraId="6EE9D8AC" w14:textId="77777777" w:rsidR="006F11FA" w:rsidRDefault="006F11FA" w:rsidP="00A94A01">
      <w:pPr>
        <w:rPr>
          <w:rFonts w:eastAsia="Arial" w:cs="Arial"/>
          <w:bCs/>
        </w:rPr>
      </w:pPr>
    </w:p>
    <w:p w14:paraId="785DE0E4" w14:textId="77777777" w:rsidR="005F25E6" w:rsidRDefault="005F25E6" w:rsidP="005F25E6">
      <w:pPr>
        <w:rPr>
          <w:rFonts w:eastAsia="Arial" w:cs="Arial"/>
          <w:bCs/>
        </w:rPr>
      </w:pPr>
    </w:p>
    <w:p w14:paraId="40B5B8BD" w14:textId="77777777" w:rsidR="005F25E6" w:rsidRPr="00B66009" w:rsidRDefault="005F25E6" w:rsidP="005F25E6">
      <w:pPr>
        <w:jc w:val="center"/>
        <w:rPr>
          <w:b/>
          <w:bCs/>
          <w:sz w:val="28"/>
          <w:szCs w:val="28"/>
        </w:rPr>
      </w:pPr>
      <w:r w:rsidRPr="00B66009">
        <w:rPr>
          <w:b/>
          <w:bCs/>
          <w:sz w:val="28"/>
          <w:szCs w:val="28"/>
        </w:rPr>
        <w:t>Association for the Study of the Cuban Economy (ASCE)</w:t>
      </w:r>
    </w:p>
    <w:p w14:paraId="167D1390" w14:textId="77777777" w:rsidR="005F25E6" w:rsidRPr="00B66009" w:rsidRDefault="005F25E6" w:rsidP="005F25E6">
      <w:pPr>
        <w:jc w:val="center"/>
        <w:rPr>
          <w:b/>
          <w:bCs/>
          <w:sz w:val="28"/>
          <w:szCs w:val="28"/>
        </w:rPr>
      </w:pPr>
      <w:r w:rsidRPr="00B66009">
        <w:rPr>
          <w:b/>
          <w:bCs/>
          <w:sz w:val="28"/>
          <w:szCs w:val="28"/>
        </w:rPr>
        <w:t>2023 Annual Conference</w:t>
      </w:r>
    </w:p>
    <w:p w14:paraId="1B268B46" w14:textId="2B688276" w:rsidR="005F25E6" w:rsidRPr="00B66009" w:rsidRDefault="005F25E6" w:rsidP="005F25E6">
      <w:pPr>
        <w:jc w:val="center"/>
        <w:rPr>
          <w:rFonts w:eastAsia="Arial" w:cs="Arial"/>
          <w:b/>
          <w:bCs/>
        </w:rPr>
      </w:pPr>
      <w:r w:rsidRPr="00B66009">
        <w:rPr>
          <w:b/>
          <w:bCs/>
          <w:sz w:val="28"/>
          <w:szCs w:val="28"/>
        </w:rPr>
        <w:t>Florida International University, Miami</w:t>
      </w:r>
    </w:p>
    <w:p w14:paraId="61448A6E" w14:textId="77777777" w:rsidR="005F25E6" w:rsidRDefault="005F25E6" w:rsidP="005F25E6">
      <w:pPr>
        <w:jc w:val="center"/>
        <w:rPr>
          <w:rFonts w:eastAsia="Arial" w:cs="Arial"/>
          <w:bCs/>
        </w:rPr>
      </w:pPr>
    </w:p>
    <w:p w14:paraId="357767E4" w14:textId="1E99D93C" w:rsidR="005F25E6" w:rsidRDefault="00EA44EA" w:rsidP="005F25E6">
      <w:pPr>
        <w:rPr>
          <w:rFonts w:eastAsia="Arial" w:cs="Arial"/>
          <w:bCs/>
        </w:rPr>
      </w:pPr>
      <w:r>
        <w:rPr>
          <w:rFonts w:eastAsia="Arial" w:cs="Arial"/>
          <w:bCs/>
        </w:rPr>
        <w:t xml:space="preserve">ASCE’s 2023 Annual </w:t>
      </w:r>
      <w:r w:rsidR="006F11FA">
        <w:rPr>
          <w:rFonts w:eastAsia="Arial" w:cs="Arial"/>
          <w:bCs/>
        </w:rPr>
        <w:t xml:space="preserve">Conference will be held </w:t>
      </w:r>
      <w:r>
        <w:rPr>
          <w:rFonts w:eastAsia="Arial" w:cs="Arial"/>
          <w:bCs/>
        </w:rPr>
        <w:t xml:space="preserve">on August </w:t>
      </w:r>
      <w:r w:rsidR="009249E3">
        <w:rPr>
          <w:rFonts w:eastAsia="Arial" w:cs="Arial"/>
          <w:bCs/>
        </w:rPr>
        <w:t>4</w:t>
      </w:r>
      <w:r>
        <w:rPr>
          <w:rFonts w:eastAsia="Arial" w:cs="Arial"/>
          <w:bCs/>
        </w:rPr>
        <w:t>-</w:t>
      </w:r>
      <w:r w:rsidR="009249E3">
        <w:rPr>
          <w:rFonts w:eastAsia="Arial" w:cs="Arial"/>
          <w:bCs/>
        </w:rPr>
        <w:t>6</w:t>
      </w:r>
      <w:r>
        <w:rPr>
          <w:rFonts w:eastAsia="Arial" w:cs="Arial"/>
          <w:bCs/>
        </w:rPr>
        <w:t xml:space="preserve"> </w:t>
      </w:r>
      <w:r w:rsidR="009249E3">
        <w:rPr>
          <w:rFonts w:eastAsia="Arial" w:cs="Arial"/>
          <w:bCs/>
        </w:rPr>
        <w:t xml:space="preserve">(Friday through Sunday) </w:t>
      </w:r>
      <w:r>
        <w:rPr>
          <w:rFonts w:eastAsia="Arial" w:cs="Arial"/>
          <w:bCs/>
        </w:rPr>
        <w:t xml:space="preserve">at the Law School of Florida International University (FIU) </w:t>
      </w:r>
      <w:r w:rsidR="009249E3">
        <w:rPr>
          <w:rFonts w:eastAsia="Arial" w:cs="Arial"/>
          <w:bCs/>
        </w:rPr>
        <w:t xml:space="preserve">co-sponsored by </w:t>
      </w:r>
      <w:r>
        <w:rPr>
          <w:rFonts w:eastAsia="Arial" w:cs="Arial"/>
          <w:bCs/>
        </w:rPr>
        <w:t>FIU</w:t>
      </w:r>
      <w:r w:rsidR="00995BA0">
        <w:rPr>
          <w:rFonts w:eastAsia="Arial" w:cs="Arial"/>
          <w:bCs/>
        </w:rPr>
        <w:t>’s</w:t>
      </w:r>
      <w:r>
        <w:rPr>
          <w:rFonts w:eastAsia="Arial" w:cs="Arial"/>
          <w:bCs/>
        </w:rPr>
        <w:t xml:space="preserve"> Cuban Research Institute. </w:t>
      </w:r>
      <w:r w:rsidR="00F62B89" w:rsidRPr="006323DB">
        <w:rPr>
          <w:rFonts w:eastAsia="Arial" w:cs="Arial"/>
          <w:bCs/>
        </w:rPr>
        <w:t>For registration go to ascecuba.org.</w:t>
      </w:r>
      <w:r w:rsidR="006323DB" w:rsidRPr="006323DB">
        <w:rPr>
          <w:rFonts w:eastAsia="Arial" w:cs="Arial"/>
          <w:bCs/>
        </w:rPr>
        <w:t xml:space="preserve"> </w:t>
      </w:r>
      <w:r w:rsidR="006F11FA">
        <w:rPr>
          <w:rFonts w:eastAsia="Arial" w:cs="Arial"/>
          <w:bCs/>
        </w:rPr>
        <w:t>This year program ha</w:t>
      </w:r>
      <w:r w:rsidR="00B66009">
        <w:rPr>
          <w:rFonts w:eastAsia="Arial" w:cs="Arial"/>
          <w:bCs/>
        </w:rPr>
        <w:t>s</w:t>
      </w:r>
      <w:r w:rsidR="006F11FA">
        <w:rPr>
          <w:rFonts w:eastAsia="Arial" w:cs="Arial"/>
          <w:bCs/>
        </w:rPr>
        <w:t xml:space="preserve"> important and relevant topics.</w:t>
      </w:r>
      <w:r w:rsidR="00B66009">
        <w:rPr>
          <w:rFonts w:eastAsia="Arial" w:cs="Arial"/>
          <w:bCs/>
        </w:rPr>
        <w:t xml:space="preserve">  </w:t>
      </w:r>
      <w:r w:rsidR="003247A9">
        <w:rPr>
          <w:rFonts w:eastAsia="Arial" w:cs="Arial"/>
          <w:bCs/>
        </w:rPr>
        <w:t>T</w:t>
      </w:r>
      <w:r w:rsidR="00B66009">
        <w:rPr>
          <w:rFonts w:eastAsia="Arial" w:cs="Arial"/>
          <w:bCs/>
        </w:rPr>
        <w:t xml:space="preserve">here are </w:t>
      </w:r>
      <w:r w:rsidR="005F25E6">
        <w:rPr>
          <w:rFonts w:eastAsia="Arial" w:cs="Arial"/>
          <w:bCs/>
        </w:rPr>
        <w:t xml:space="preserve"> </w:t>
      </w:r>
      <w:r w:rsidR="005F25E6">
        <w:rPr>
          <w:rFonts w:eastAsia="Arial" w:cs="Arial"/>
          <w:bCs/>
        </w:rPr>
        <w:t>sections on the current economic situation and prospects; external debt; other external issues; currency markets; agriculture; food availability</w:t>
      </w:r>
      <w:r w:rsidR="003247A9">
        <w:rPr>
          <w:rFonts w:eastAsia="Arial" w:cs="Arial"/>
          <w:bCs/>
        </w:rPr>
        <w:t xml:space="preserve"> and cost of living</w:t>
      </w:r>
      <w:r w:rsidR="005F25E6">
        <w:rPr>
          <w:rFonts w:eastAsia="Arial" w:cs="Arial"/>
          <w:bCs/>
        </w:rPr>
        <w:t xml:space="preserve">; immigration; governance </w:t>
      </w:r>
      <w:r w:rsidR="005F25E6">
        <w:rPr>
          <w:rFonts w:eastAsia="Arial" w:cs="Arial"/>
          <w:bCs/>
        </w:rPr>
        <w:t xml:space="preserve">and legal </w:t>
      </w:r>
      <w:r w:rsidR="005F25E6">
        <w:rPr>
          <w:rFonts w:eastAsia="Arial" w:cs="Arial"/>
          <w:bCs/>
        </w:rPr>
        <w:t>issues; social vulnerability; and Cuba-Venezuela relations among others.</w:t>
      </w:r>
    </w:p>
    <w:p w14:paraId="22D140BD" w14:textId="77777777" w:rsidR="005F25E6" w:rsidRDefault="005F25E6" w:rsidP="005F25E6">
      <w:pPr>
        <w:rPr>
          <w:rFonts w:eastAsia="Arial" w:cs="Arial"/>
          <w:bCs/>
        </w:rPr>
      </w:pPr>
    </w:p>
    <w:p w14:paraId="23D8E4BC" w14:textId="323D8B07" w:rsidR="006F11FA" w:rsidRPr="00B66009" w:rsidRDefault="005F25E6" w:rsidP="00A94A01">
      <w:pPr>
        <w:rPr>
          <w:rFonts w:eastAsia="Arial" w:cs="Arial"/>
          <w:bCs/>
        </w:rPr>
      </w:pPr>
      <w:r w:rsidRPr="00B66009">
        <w:rPr>
          <w:rFonts w:eastAsia="Arial" w:cs="Arial"/>
          <w:bCs/>
        </w:rPr>
        <w:t xml:space="preserve">The Carlos-Diaz Alejandro Lecture </w:t>
      </w:r>
      <w:r w:rsidR="00B66009">
        <w:rPr>
          <w:rFonts w:eastAsia="Arial" w:cs="Arial"/>
          <w:bCs/>
        </w:rPr>
        <w:t>w</w:t>
      </w:r>
      <w:r w:rsidR="00B66009" w:rsidRPr="00B66009">
        <w:rPr>
          <w:rFonts w:eastAsia="Arial" w:cs="Arial"/>
          <w:bCs/>
        </w:rPr>
        <w:t>ill be giv</w:t>
      </w:r>
      <w:r w:rsidR="00B66009">
        <w:rPr>
          <w:rFonts w:eastAsia="Arial" w:cs="Arial"/>
          <w:bCs/>
        </w:rPr>
        <w:t>en by Dr. Bryan Roberts of the Center for Risk and Economic Analysis of Threats and Emergencies of the University of Southern California:  Three Decades of Transition in Poland and Potential Insights for Cuba.  The Ernesto Betancourt Luncheon lecture will be given by Professor Alan Dye, Barnard college, Columbia University:  Unraveling Reciprocity:  Reflections on the History of Cuban-trade Cooperation</w:t>
      </w:r>
    </w:p>
    <w:p w14:paraId="6E34E826" w14:textId="77777777" w:rsidR="006F11FA" w:rsidRPr="00B66009" w:rsidRDefault="006F11FA" w:rsidP="00A94A01">
      <w:pPr>
        <w:rPr>
          <w:rFonts w:eastAsia="Arial" w:cs="Arial"/>
          <w:bCs/>
        </w:rPr>
      </w:pPr>
    </w:p>
    <w:p w14:paraId="2585C94E" w14:textId="77777777" w:rsidR="006F11FA" w:rsidRPr="00B66009" w:rsidRDefault="006F11FA" w:rsidP="006F11FA">
      <w:pPr>
        <w:jc w:val="center"/>
        <w:rPr>
          <w:b/>
          <w:bCs/>
          <w:sz w:val="28"/>
          <w:szCs w:val="28"/>
        </w:rPr>
      </w:pPr>
    </w:p>
    <w:p w14:paraId="188879C0" w14:textId="77777777" w:rsidR="006F11FA" w:rsidRPr="00382740" w:rsidRDefault="006F11FA" w:rsidP="006F11F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Draft Program as of June 30, </w:t>
      </w:r>
      <w:r w:rsidRPr="00382740">
        <w:rPr>
          <w:b/>
          <w:bCs/>
          <w:sz w:val="28"/>
          <w:szCs w:val="28"/>
        </w:rPr>
        <w:t>2023</w:t>
      </w:r>
      <w:r>
        <w:rPr>
          <w:b/>
          <w:bCs/>
          <w:sz w:val="28"/>
          <w:szCs w:val="28"/>
        </w:rPr>
        <w:t>—Preliminary and Subject to Change</w:t>
      </w:r>
    </w:p>
    <w:p w14:paraId="46B36802" w14:textId="77777777" w:rsidR="006F11FA" w:rsidRPr="00382740" w:rsidRDefault="006F11FA" w:rsidP="006F11FA">
      <w:pPr>
        <w:rPr>
          <w:b/>
          <w:bCs/>
          <w:sz w:val="28"/>
          <w:szCs w:val="28"/>
        </w:rPr>
      </w:pPr>
    </w:p>
    <w:p w14:paraId="6BA9E379" w14:textId="77777777" w:rsidR="006F11FA" w:rsidRDefault="006F11FA" w:rsidP="006F11FA">
      <w:pPr>
        <w:rPr>
          <w:b/>
          <w:bCs/>
          <w:sz w:val="28"/>
          <w:szCs w:val="28"/>
        </w:rPr>
      </w:pPr>
    </w:p>
    <w:p w14:paraId="6F88957C" w14:textId="77777777" w:rsidR="006F11FA" w:rsidRPr="00DC57F2" w:rsidRDefault="006F11FA" w:rsidP="006F11FA">
      <w:pPr>
        <w:tabs>
          <w:tab w:val="left" w:pos="8595"/>
        </w:tabs>
        <w:rPr>
          <w:b/>
          <w:bCs/>
          <w:sz w:val="28"/>
          <w:szCs w:val="28"/>
        </w:rPr>
      </w:pPr>
      <w:r w:rsidRPr="00DC57F2">
        <w:rPr>
          <w:b/>
          <w:bCs/>
          <w:sz w:val="28"/>
          <w:szCs w:val="28"/>
        </w:rPr>
        <w:t>FRIDAY</w:t>
      </w:r>
      <w:r>
        <w:rPr>
          <w:b/>
          <w:bCs/>
          <w:sz w:val="28"/>
          <w:szCs w:val="28"/>
        </w:rPr>
        <w:t xml:space="preserve"> AUGUST 4</w:t>
      </w:r>
      <w:r>
        <w:rPr>
          <w:b/>
          <w:bCs/>
          <w:sz w:val="28"/>
          <w:szCs w:val="28"/>
        </w:rPr>
        <w:tab/>
      </w:r>
    </w:p>
    <w:p w14:paraId="65DBB20D" w14:textId="77777777" w:rsidR="006F11FA" w:rsidRDefault="006F11FA" w:rsidP="006F11FA">
      <w:pPr>
        <w:rPr>
          <w:b/>
          <w:bCs/>
          <w:sz w:val="28"/>
          <w:szCs w:val="28"/>
        </w:rPr>
      </w:pPr>
    </w:p>
    <w:p w14:paraId="384A8E3D" w14:textId="77777777" w:rsidR="006F11FA" w:rsidRPr="00DC57F2" w:rsidRDefault="006F11FA" w:rsidP="006F11F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8:30 am – 9:15 am</w:t>
      </w:r>
      <w:r>
        <w:rPr>
          <w:b/>
          <w:bCs/>
          <w:sz w:val="28"/>
          <w:szCs w:val="28"/>
        </w:rPr>
        <w:tab/>
        <w:t>REGISTRATION</w:t>
      </w:r>
    </w:p>
    <w:p w14:paraId="1F3F9B1F" w14:textId="77777777" w:rsidR="006F11FA" w:rsidRDefault="006F11FA" w:rsidP="006F11FA">
      <w:pPr>
        <w:rPr>
          <w:b/>
          <w:bCs/>
          <w:sz w:val="28"/>
          <w:szCs w:val="28"/>
        </w:rPr>
      </w:pPr>
    </w:p>
    <w:p w14:paraId="662EA962" w14:textId="77777777" w:rsidR="006F11FA" w:rsidRDefault="006F11FA" w:rsidP="006F11F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9:15 am - 11:00 am</w:t>
      </w:r>
      <w:r>
        <w:rPr>
          <w:b/>
          <w:bCs/>
          <w:sz w:val="28"/>
          <w:szCs w:val="28"/>
        </w:rPr>
        <w:tab/>
        <w:t>PLENARY</w:t>
      </w:r>
    </w:p>
    <w:p w14:paraId="27250C7D" w14:textId="77777777" w:rsidR="006F11FA" w:rsidRDefault="006F11FA" w:rsidP="006F11FA">
      <w:pPr>
        <w:rPr>
          <w:b/>
          <w:bCs/>
          <w:sz w:val="28"/>
          <w:szCs w:val="28"/>
        </w:rPr>
      </w:pPr>
    </w:p>
    <w:p w14:paraId="535CE2DD" w14:textId="77777777" w:rsidR="006F11FA" w:rsidRPr="00936DDE" w:rsidRDefault="006F11FA" w:rsidP="006F11FA">
      <w:pPr>
        <w:rPr>
          <w:b/>
          <w:bCs/>
          <w:sz w:val="28"/>
          <w:szCs w:val="28"/>
        </w:rPr>
      </w:pPr>
      <w:r w:rsidRPr="00936DDE">
        <w:rPr>
          <w:b/>
          <w:bCs/>
          <w:sz w:val="28"/>
          <w:szCs w:val="28"/>
        </w:rPr>
        <w:t>Welcoming/Opening Remarks</w:t>
      </w:r>
      <w:r w:rsidRPr="00936DDE">
        <w:rPr>
          <w:b/>
          <w:bCs/>
          <w:sz w:val="28"/>
          <w:szCs w:val="28"/>
        </w:rPr>
        <w:tab/>
      </w:r>
    </w:p>
    <w:p w14:paraId="2D780EC1" w14:textId="77777777" w:rsidR="006F11FA" w:rsidRPr="00936DDE" w:rsidRDefault="006F11FA" w:rsidP="006F11FA">
      <w:pPr>
        <w:rPr>
          <w:sz w:val="28"/>
          <w:szCs w:val="28"/>
        </w:rPr>
      </w:pPr>
      <w:r w:rsidRPr="00936DDE">
        <w:rPr>
          <w:sz w:val="28"/>
          <w:szCs w:val="28"/>
        </w:rPr>
        <w:t>Shlomi Dinar, Dean</w:t>
      </w:r>
      <w:r>
        <w:rPr>
          <w:sz w:val="28"/>
          <w:szCs w:val="28"/>
        </w:rPr>
        <w:t xml:space="preserve">, </w:t>
      </w:r>
      <w:r w:rsidRPr="00936DDE">
        <w:rPr>
          <w:sz w:val="28"/>
          <w:szCs w:val="28"/>
        </w:rPr>
        <w:t>School of International and Public Affairs, Florida International University</w:t>
      </w:r>
    </w:p>
    <w:p w14:paraId="71DACD1D" w14:textId="77777777" w:rsidR="006F11FA" w:rsidRPr="00936DDE" w:rsidRDefault="006F11FA" w:rsidP="006F11FA">
      <w:pPr>
        <w:rPr>
          <w:b/>
          <w:bCs/>
          <w:sz w:val="28"/>
          <w:szCs w:val="28"/>
        </w:rPr>
      </w:pPr>
      <w:r w:rsidRPr="00936DDE">
        <w:rPr>
          <w:sz w:val="28"/>
          <w:szCs w:val="28"/>
        </w:rPr>
        <w:t>Luis Locay, University of Miami, ASCE President</w:t>
      </w:r>
    </w:p>
    <w:p w14:paraId="71FBCAEB" w14:textId="77777777" w:rsidR="006F11FA" w:rsidRPr="00DC57F2" w:rsidRDefault="006F11FA" w:rsidP="006F11FA">
      <w:pPr>
        <w:rPr>
          <w:b/>
          <w:bCs/>
          <w:sz w:val="28"/>
          <w:szCs w:val="28"/>
        </w:rPr>
      </w:pPr>
    </w:p>
    <w:p w14:paraId="63A47D19" w14:textId="77777777" w:rsidR="006F11FA" w:rsidRPr="009336E3" w:rsidRDefault="006F11FA" w:rsidP="006F11F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 </w:t>
      </w:r>
      <w:r w:rsidRPr="009336E3">
        <w:rPr>
          <w:b/>
          <w:bCs/>
          <w:sz w:val="28"/>
          <w:szCs w:val="28"/>
        </w:rPr>
        <w:t xml:space="preserve">Current Economic Situation and Prospects </w:t>
      </w:r>
    </w:p>
    <w:p w14:paraId="38601F4B" w14:textId="77777777" w:rsidR="006F11FA" w:rsidRDefault="006F11FA" w:rsidP="006F11FA">
      <w:pPr>
        <w:rPr>
          <w:rStyle w:val="a"/>
          <w:sz w:val="28"/>
          <w:szCs w:val="28"/>
        </w:rPr>
      </w:pPr>
      <w:r>
        <w:rPr>
          <w:rStyle w:val="a"/>
          <w:sz w:val="28"/>
          <w:szCs w:val="28"/>
        </w:rPr>
        <w:t>Chair: Luis Locay, University of Miami</w:t>
      </w:r>
    </w:p>
    <w:p w14:paraId="5A9D59B6" w14:textId="77777777" w:rsidR="006F11FA" w:rsidRDefault="006F11FA" w:rsidP="006F11FA">
      <w:pPr>
        <w:rPr>
          <w:sz w:val="28"/>
          <w:szCs w:val="28"/>
        </w:rPr>
      </w:pPr>
      <w:r w:rsidRPr="00123AAA">
        <w:rPr>
          <w:rStyle w:val="a"/>
          <w:sz w:val="28"/>
          <w:szCs w:val="28"/>
        </w:rPr>
        <w:lastRenderedPageBreak/>
        <w:t xml:space="preserve">Carmelo Mesa-Lago, </w:t>
      </w:r>
      <w:r>
        <w:rPr>
          <w:rStyle w:val="a"/>
          <w:sz w:val="28"/>
          <w:szCs w:val="28"/>
        </w:rPr>
        <w:t xml:space="preserve">Emeritus Professor, University of Pittsburgh, </w:t>
      </w:r>
      <w:r w:rsidRPr="00123AAA">
        <w:rPr>
          <w:sz w:val="28"/>
          <w:szCs w:val="28"/>
        </w:rPr>
        <w:t xml:space="preserve">“The Cuban Economy in 2021-2022 and Prospects for 2023”  </w:t>
      </w:r>
    </w:p>
    <w:p w14:paraId="6187704F" w14:textId="77777777" w:rsidR="006F11FA" w:rsidRPr="00BE1641" w:rsidRDefault="006F11FA" w:rsidP="006F11FA">
      <w:pPr>
        <w:rPr>
          <w:sz w:val="28"/>
          <w:szCs w:val="28"/>
          <w:lang w:val="es-419"/>
        </w:rPr>
      </w:pPr>
      <w:r w:rsidRPr="00BE1641">
        <w:rPr>
          <w:sz w:val="28"/>
          <w:szCs w:val="28"/>
          <w:lang w:val="es-419"/>
        </w:rPr>
        <w:t>Comments by Ricardo Torres Pérez, American University; Omar Everleny Pérez Villanueva, Centro Cristiano de Reflexión y Diálogo, Cuba</w:t>
      </w:r>
    </w:p>
    <w:p w14:paraId="23EC74B2" w14:textId="77777777" w:rsidR="006F11FA" w:rsidRPr="00B3736D" w:rsidRDefault="006F11FA" w:rsidP="006F11FA">
      <w:pPr>
        <w:rPr>
          <w:sz w:val="28"/>
          <w:szCs w:val="28"/>
          <w:lang w:val="es-419"/>
        </w:rPr>
      </w:pPr>
    </w:p>
    <w:p w14:paraId="41459D04" w14:textId="77777777" w:rsidR="006F11FA" w:rsidRDefault="006F11FA" w:rsidP="006F11FA">
      <w:pPr>
        <w:pStyle w:val="PlainText"/>
        <w:rPr>
          <w:rStyle w:val="a"/>
          <w:rFonts w:ascii="Times New Roman" w:hAnsi="Times New Roman"/>
          <w:b/>
          <w:bCs/>
          <w:sz w:val="28"/>
          <w:szCs w:val="28"/>
        </w:rPr>
      </w:pPr>
      <w:r>
        <w:rPr>
          <w:rStyle w:val="a"/>
          <w:rFonts w:ascii="Times New Roman" w:hAnsi="Times New Roman"/>
          <w:b/>
          <w:bCs/>
          <w:sz w:val="28"/>
          <w:szCs w:val="28"/>
        </w:rPr>
        <w:t xml:space="preserve">11:00 am – 11:15 am  </w:t>
      </w:r>
      <w:r>
        <w:rPr>
          <w:rStyle w:val="a"/>
          <w:rFonts w:ascii="Times New Roman" w:hAnsi="Times New Roman"/>
          <w:b/>
          <w:bCs/>
          <w:sz w:val="28"/>
          <w:szCs w:val="28"/>
        </w:rPr>
        <w:tab/>
        <w:t>COFFEE BREAK</w:t>
      </w:r>
    </w:p>
    <w:p w14:paraId="26A57FD1" w14:textId="77777777" w:rsidR="006F11FA" w:rsidRDefault="006F11FA" w:rsidP="006F11FA">
      <w:pPr>
        <w:pStyle w:val="PlainText"/>
        <w:rPr>
          <w:rStyle w:val="a"/>
          <w:rFonts w:ascii="Times New Roman" w:hAnsi="Times New Roman"/>
          <w:b/>
          <w:bCs/>
          <w:sz w:val="28"/>
          <w:szCs w:val="28"/>
        </w:rPr>
      </w:pPr>
    </w:p>
    <w:p w14:paraId="362534D7" w14:textId="77777777" w:rsidR="006F11FA" w:rsidRDefault="006F11FA" w:rsidP="006F11FA">
      <w:pPr>
        <w:pStyle w:val="PlainText"/>
        <w:rPr>
          <w:rStyle w:val="a"/>
          <w:rFonts w:ascii="Times New Roman" w:hAnsi="Times New Roman"/>
          <w:b/>
          <w:bCs/>
          <w:sz w:val="28"/>
          <w:szCs w:val="28"/>
        </w:rPr>
      </w:pPr>
      <w:r>
        <w:rPr>
          <w:rStyle w:val="a"/>
          <w:rFonts w:ascii="Times New Roman" w:hAnsi="Times New Roman"/>
          <w:b/>
          <w:bCs/>
          <w:sz w:val="28"/>
          <w:szCs w:val="28"/>
        </w:rPr>
        <w:t xml:space="preserve">11:15 am – 12:45 pm </w:t>
      </w:r>
      <w:r>
        <w:rPr>
          <w:rStyle w:val="a"/>
          <w:rFonts w:ascii="Times New Roman" w:hAnsi="Times New Roman"/>
          <w:b/>
          <w:bCs/>
          <w:sz w:val="28"/>
          <w:szCs w:val="28"/>
        </w:rPr>
        <w:tab/>
        <w:t>SIMULTANEOUS SESSIONS</w:t>
      </w:r>
    </w:p>
    <w:p w14:paraId="4C68F39F" w14:textId="77777777" w:rsidR="006F11FA" w:rsidRDefault="006F11FA" w:rsidP="006F11FA">
      <w:pPr>
        <w:pStyle w:val="PlainText"/>
        <w:rPr>
          <w:rStyle w:val="a"/>
          <w:rFonts w:ascii="Times New Roman" w:hAnsi="Times New Roman"/>
          <w:b/>
          <w:bCs/>
          <w:sz w:val="28"/>
          <w:szCs w:val="28"/>
        </w:rPr>
      </w:pPr>
    </w:p>
    <w:p w14:paraId="7156FA98" w14:textId="77777777" w:rsidR="006F11FA" w:rsidRDefault="006F11FA" w:rsidP="006F11F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2a </w:t>
      </w:r>
      <w:r w:rsidRPr="001B000E">
        <w:rPr>
          <w:b/>
          <w:bCs/>
          <w:sz w:val="28"/>
          <w:szCs w:val="28"/>
        </w:rPr>
        <w:t>Political/Governance Issues</w:t>
      </w:r>
    </w:p>
    <w:p w14:paraId="30D87F46" w14:textId="77777777" w:rsidR="006F11FA" w:rsidRPr="004656A9" w:rsidRDefault="006F11FA" w:rsidP="006F11FA">
      <w:pPr>
        <w:rPr>
          <w:sz w:val="28"/>
          <w:szCs w:val="28"/>
        </w:rPr>
      </w:pPr>
      <w:r w:rsidRPr="004656A9">
        <w:rPr>
          <w:sz w:val="28"/>
          <w:szCs w:val="28"/>
        </w:rPr>
        <w:t xml:space="preserve">Chair:  </w:t>
      </w:r>
      <w:r>
        <w:rPr>
          <w:sz w:val="28"/>
          <w:szCs w:val="28"/>
        </w:rPr>
        <w:t>TBA</w:t>
      </w:r>
    </w:p>
    <w:p w14:paraId="7C976330" w14:textId="77777777" w:rsidR="006F11FA" w:rsidRPr="004656A9" w:rsidRDefault="006F11FA" w:rsidP="006F11FA">
      <w:pPr>
        <w:rPr>
          <w:b/>
          <w:bCs/>
          <w:sz w:val="28"/>
          <w:szCs w:val="28"/>
        </w:rPr>
      </w:pPr>
      <w:r w:rsidRPr="00D02E73">
        <w:rPr>
          <w:sz w:val="28"/>
          <w:szCs w:val="28"/>
        </w:rPr>
        <w:t xml:space="preserve">Jorge Domínguez, Harvard University (retired), </w:t>
      </w:r>
      <w:r w:rsidRPr="004656A9">
        <w:rPr>
          <w:sz w:val="28"/>
          <w:szCs w:val="28"/>
        </w:rPr>
        <w:t xml:space="preserve">"Cuba's March 2023 National Assembly </w:t>
      </w:r>
      <w:r>
        <w:rPr>
          <w:sz w:val="28"/>
          <w:szCs w:val="28"/>
        </w:rPr>
        <w:t>E</w:t>
      </w:r>
      <w:r w:rsidRPr="004656A9">
        <w:rPr>
          <w:sz w:val="28"/>
          <w:szCs w:val="28"/>
        </w:rPr>
        <w:t xml:space="preserve">lection: When </w:t>
      </w:r>
      <w:r>
        <w:rPr>
          <w:sz w:val="28"/>
          <w:szCs w:val="28"/>
        </w:rPr>
        <w:t>E</w:t>
      </w:r>
      <w:r w:rsidRPr="004656A9">
        <w:rPr>
          <w:sz w:val="28"/>
          <w:szCs w:val="28"/>
        </w:rPr>
        <w:t xml:space="preserve">veryone </w:t>
      </w:r>
      <w:r>
        <w:rPr>
          <w:sz w:val="28"/>
          <w:szCs w:val="28"/>
        </w:rPr>
        <w:t>W</w:t>
      </w:r>
      <w:r w:rsidRPr="004656A9">
        <w:rPr>
          <w:sz w:val="28"/>
          <w:szCs w:val="28"/>
        </w:rPr>
        <w:t xml:space="preserve">ins, </w:t>
      </w:r>
      <w:r>
        <w:rPr>
          <w:sz w:val="28"/>
          <w:szCs w:val="28"/>
        </w:rPr>
        <w:t>W</w:t>
      </w:r>
      <w:r w:rsidRPr="004656A9">
        <w:rPr>
          <w:sz w:val="28"/>
          <w:szCs w:val="28"/>
        </w:rPr>
        <w:t xml:space="preserve">ho </w:t>
      </w:r>
      <w:r>
        <w:rPr>
          <w:sz w:val="28"/>
          <w:szCs w:val="28"/>
        </w:rPr>
        <w:t>P</w:t>
      </w:r>
      <w:r w:rsidRPr="004656A9">
        <w:rPr>
          <w:sz w:val="28"/>
          <w:szCs w:val="28"/>
        </w:rPr>
        <w:t xml:space="preserve">erforms </w:t>
      </w:r>
      <w:r>
        <w:rPr>
          <w:sz w:val="28"/>
          <w:szCs w:val="28"/>
        </w:rPr>
        <w:t>B</w:t>
      </w:r>
      <w:r w:rsidRPr="004656A9">
        <w:rPr>
          <w:sz w:val="28"/>
          <w:szCs w:val="28"/>
        </w:rPr>
        <w:t xml:space="preserve">est and </w:t>
      </w:r>
      <w:r>
        <w:rPr>
          <w:sz w:val="28"/>
          <w:szCs w:val="28"/>
        </w:rPr>
        <w:t>W</w:t>
      </w:r>
      <w:r w:rsidRPr="004656A9">
        <w:rPr>
          <w:sz w:val="28"/>
          <w:szCs w:val="28"/>
        </w:rPr>
        <w:t xml:space="preserve">ho </w:t>
      </w:r>
      <w:r>
        <w:rPr>
          <w:sz w:val="28"/>
          <w:szCs w:val="28"/>
        </w:rPr>
        <w:t>P</w:t>
      </w:r>
      <w:r w:rsidRPr="004656A9">
        <w:rPr>
          <w:sz w:val="28"/>
          <w:szCs w:val="28"/>
        </w:rPr>
        <w:t xml:space="preserve">erforms </w:t>
      </w:r>
      <w:r>
        <w:rPr>
          <w:sz w:val="28"/>
          <w:szCs w:val="28"/>
        </w:rPr>
        <w:t>W</w:t>
      </w:r>
      <w:r w:rsidRPr="004656A9">
        <w:rPr>
          <w:sz w:val="28"/>
          <w:szCs w:val="28"/>
        </w:rPr>
        <w:t>orst?"</w:t>
      </w:r>
    </w:p>
    <w:p w14:paraId="56C52292" w14:textId="77777777" w:rsidR="006F11FA" w:rsidRPr="00E73C6A" w:rsidRDefault="006F11FA" w:rsidP="006F11FA">
      <w:pPr>
        <w:rPr>
          <w:sz w:val="28"/>
          <w:szCs w:val="28"/>
          <w:lang w:val="es-419"/>
        </w:rPr>
      </w:pPr>
      <w:r w:rsidRPr="001B000E">
        <w:rPr>
          <w:sz w:val="28"/>
          <w:szCs w:val="28"/>
          <w:lang w:val="es-419"/>
        </w:rPr>
        <w:t xml:space="preserve">Armando Chaguaceda, El Colegio de Veracruz y Raudiel Peña Barrios, El Colegio de México, “Cuba: El régimen político y la transición incierta. </w:t>
      </w:r>
      <w:r w:rsidRPr="00E73C6A">
        <w:rPr>
          <w:sz w:val="28"/>
          <w:szCs w:val="28"/>
          <w:lang w:val="es-419"/>
        </w:rPr>
        <w:t>Nociones revisitadas y la transición incierta”</w:t>
      </w:r>
    </w:p>
    <w:p w14:paraId="63CC17E0" w14:textId="77777777" w:rsidR="006F11FA" w:rsidRDefault="006F11FA" w:rsidP="006F11FA">
      <w:pPr>
        <w:rPr>
          <w:sz w:val="28"/>
          <w:szCs w:val="28"/>
          <w:shd w:val="clear" w:color="auto" w:fill="FFFFFF"/>
          <w:lang w:val="es-419"/>
        </w:rPr>
      </w:pPr>
      <w:r w:rsidRPr="00E73C6A">
        <w:rPr>
          <w:sz w:val="28"/>
          <w:szCs w:val="28"/>
          <w:lang w:val="es-419"/>
        </w:rPr>
        <w:t xml:space="preserve">Discussant: </w:t>
      </w:r>
      <w:r w:rsidRPr="00D267F7">
        <w:rPr>
          <w:sz w:val="28"/>
          <w:szCs w:val="28"/>
          <w:shd w:val="clear" w:color="auto" w:fill="FFFFFF"/>
          <w:lang w:val="es-419"/>
        </w:rPr>
        <w:t>José Jasán Nieves Cárdenas</w:t>
      </w:r>
      <w:r>
        <w:rPr>
          <w:sz w:val="28"/>
          <w:szCs w:val="28"/>
          <w:shd w:val="clear" w:color="auto" w:fill="FFFFFF"/>
          <w:lang w:val="es-419"/>
        </w:rPr>
        <w:t xml:space="preserve">, editor, </w:t>
      </w:r>
      <w:r w:rsidRPr="00D267F7">
        <w:rPr>
          <w:sz w:val="28"/>
          <w:szCs w:val="28"/>
          <w:shd w:val="clear" w:color="auto" w:fill="FFFFFF"/>
          <w:lang w:val="es-419"/>
        </w:rPr>
        <w:t>El Toque</w:t>
      </w:r>
      <w:r>
        <w:rPr>
          <w:sz w:val="28"/>
          <w:szCs w:val="28"/>
          <w:shd w:val="clear" w:color="auto" w:fill="FFFFFF"/>
          <w:lang w:val="es-419"/>
        </w:rPr>
        <w:t xml:space="preserve"> </w:t>
      </w:r>
    </w:p>
    <w:p w14:paraId="27BCC83D" w14:textId="77777777" w:rsidR="006F11FA" w:rsidRDefault="006F11FA" w:rsidP="006F11FA">
      <w:pPr>
        <w:rPr>
          <w:b/>
          <w:bCs/>
          <w:sz w:val="28"/>
          <w:szCs w:val="28"/>
          <w:lang w:val="es-419"/>
        </w:rPr>
      </w:pPr>
    </w:p>
    <w:p w14:paraId="105A9A2A" w14:textId="77777777" w:rsidR="006F11FA" w:rsidRPr="00DE0AAB" w:rsidRDefault="006F11FA" w:rsidP="006F11F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2.b </w:t>
      </w:r>
      <w:r w:rsidRPr="00E048E3">
        <w:rPr>
          <w:b/>
          <w:bCs/>
          <w:sz w:val="28"/>
          <w:szCs w:val="28"/>
        </w:rPr>
        <w:t>Cuba’s External Debt</w:t>
      </w:r>
      <w:r w:rsidRPr="00DE0AAB">
        <w:rPr>
          <w:sz w:val="28"/>
          <w:szCs w:val="28"/>
        </w:rPr>
        <w:t xml:space="preserve"> </w:t>
      </w:r>
    </w:p>
    <w:p w14:paraId="7ED8F41A" w14:textId="77777777" w:rsidR="006F11FA" w:rsidRPr="00DE0AAB" w:rsidRDefault="006F11FA" w:rsidP="006F11FA">
      <w:pPr>
        <w:rPr>
          <w:sz w:val="28"/>
          <w:szCs w:val="28"/>
        </w:rPr>
      </w:pPr>
      <w:r>
        <w:rPr>
          <w:sz w:val="28"/>
          <w:szCs w:val="28"/>
        </w:rPr>
        <w:t xml:space="preserve">Chair: </w:t>
      </w:r>
      <w:r w:rsidRPr="00DE0AAB">
        <w:rPr>
          <w:sz w:val="28"/>
          <w:szCs w:val="28"/>
        </w:rPr>
        <w:t>L</w:t>
      </w:r>
      <w:r>
        <w:rPr>
          <w:sz w:val="28"/>
          <w:szCs w:val="28"/>
        </w:rPr>
        <w:t>uis R. Luis</w:t>
      </w:r>
    </w:p>
    <w:p w14:paraId="64198826" w14:textId="77777777" w:rsidR="006F11FA" w:rsidRPr="00A214F7" w:rsidRDefault="006F11FA" w:rsidP="006F11FA">
      <w:pPr>
        <w:rPr>
          <w:sz w:val="28"/>
          <w:szCs w:val="28"/>
        </w:rPr>
      </w:pPr>
      <w:r w:rsidRPr="00A214F7">
        <w:rPr>
          <w:sz w:val="28"/>
          <w:szCs w:val="28"/>
        </w:rPr>
        <w:t xml:space="preserve">Carmen Reinhart, Kennedy School, Harvard University, “Sovereign Debt Restructuring in Emerging Markets: Challenges Ahead” </w:t>
      </w:r>
    </w:p>
    <w:p w14:paraId="4288F9A3" w14:textId="77777777" w:rsidR="006F11FA" w:rsidRPr="00A214F7" w:rsidRDefault="006F11FA" w:rsidP="006F11FA">
      <w:pPr>
        <w:rPr>
          <w:sz w:val="28"/>
          <w:szCs w:val="28"/>
        </w:rPr>
      </w:pPr>
      <w:r w:rsidRPr="00A214F7">
        <w:rPr>
          <w:sz w:val="28"/>
          <w:szCs w:val="28"/>
        </w:rPr>
        <w:t xml:space="preserve">Natalia Delgado, </w:t>
      </w:r>
      <w:r>
        <w:rPr>
          <w:sz w:val="28"/>
          <w:szCs w:val="28"/>
        </w:rPr>
        <w:t xml:space="preserve">Cuba Capacity Building Project at </w:t>
      </w:r>
      <w:r w:rsidRPr="00A214F7">
        <w:rPr>
          <w:sz w:val="28"/>
          <w:szCs w:val="28"/>
        </w:rPr>
        <w:t xml:space="preserve">Columbia </w:t>
      </w:r>
      <w:r>
        <w:rPr>
          <w:sz w:val="28"/>
          <w:szCs w:val="28"/>
        </w:rPr>
        <w:t xml:space="preserve">Law School, </w:t>
      </w:r>
      <w:r w:rsidRPr="00A214F7">
        <w:rPr>
          <w:sz w:val="28"/>
          <w:szCs w:val="28"/>
        </w:rPr>
        <w:t>"Decision of the High Court of the UK on Cuban Debt: What Comes Next"</w:t>
      </w:r>
    </w:p>
    <w:p w14:paraId="1BDDC845" w14:textId="77777777" w:rsidR="006F11FA" w:rsidRPr="00A214F7" w:rsidRDefault="006F11FA" w:rsidP="006F11FA">
      <w:pPr>
        <w:rPr>
          <w:sz w:val="28"/>
          <w:szCs w:val="28"/>
        </w:rPr>
      </w:pPr>
      <w:r w:rsidRPr="00A214F7">
        <w:rPr>
          <w:sz w:val="28"/>
          <w:szCs w:val="28"/>
        </w:rPr>
        <w:t>Abelardo Curdumi, 5</w:t>
      </w:r>
      <w:r w:rsidRPr="00A214F7">
        <w:rPr>
          <w:sz w:val="28"/>
          <w:szCs w:val="28"/>
          <w:vertAlign w:val="superscript"/>
        </w:rPr>
        <w:t>th</w:t>
      </w:r>
      <w:r w:rsidRPr="00A214F7">
        <w:rPr>
          <w:sz w:val="28"/>
          <w:szCs w:val="28"/>
        </w:rPr>
        <w:t xml:space="preserve"> Street Advisors, "Using External Debt as Currency"</w:t>
      </w:r>
    </w:p>
    <w:p w14:paraId="2658C1AE" w14:textId="77777777" w:rsidR="006F11FA" w:rsidRPr="00A214F7" w:rsidRDefault="006F11FA" w:rsidP="006F11FA">
      <w:pPr>
        <w:rPr>
          <w:sz w:val="28"/>
          <w:szCs w:val="28"/>
        </w:rPr>
      </w:pPr>
      <w:r w:rsidRPr="00A214F7">
        <w:rPr>
          <w:sz w:val="28"/>
          <w:szCs w:val="28"/>
        </w:rPr>
        <w:t xml:space="preserve">Discussant: Lorenzo Pérez, IMF (retired) </w:t>
      </w:r>
    </w:p>
    <w:p w14:paraId="360AF60C" w14:textId="77777777" w:rsidR="006F11FA" w:rsidRDefault="006F11FA" w:rsidP="006F11FA">
      <w:pPr>
        <w:rPr>
          <w:sz w:val="28"/>
          <w:szCs w:val="28"/>
        </w:rPr>
      </w:pPr>
    </w:p>
    <w:p w14:paraId="5D8DE8EC" w14:textId="77777777" w:rsidR="006F11FA" w:rsidRDefault="006F11FA" w:rsidP="006F11FA">
      <w:pPr>
        <w:tabs>
          <w:tab w:val="left" w:pos="2880"/>
        </w:tabs>
        <w:rPr>
          <w:b/>
          <w:bCs/>
          <w:sz w:val="28"/>
          <w:szCs w:val="28"/>
        </w:rPr>
      </w:pPr>
      <w:r w:rsidRPr="00382740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2:45</w:t>
      </w:r>
      <w:r w:rsidRPr="00382740">
        <w:rPr>
          <w:b/>
          <w:bCs/>
          <w:sz w:val="28"/>
          <w:szCs w:val="28"/>
        </w:rPr>
        <w:t xml:space="preserve"> pm – </w:t>
      </w:r>
      <w:r>
        <w:rPr>
          <w:b/>
          <w:bCs/>
          <w:sz w:val="28"/>
          <w:szCs w:val="28"/>
        </w:rPr>
        <w:t>1:45</w:t>
      </w:r>
      <w:r w:rsidRPr="00382740">
        <w:rPr>
          <w:b/>
          <w:bCs/>
          <w:sz w:val="28"/>
          <w:szCs w:val="28"/>
        </w:rPr>
        <w:t xml:space="preserve"> pm</w:t>
      </w:r>
      <w:r w:rsidRPr="00382740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LUNCH BREAK</w:t>
      </w:r>
    </w:p>
    <w:p w14:paraId="282D9947" w14:textId="77777777" w:rsidR="006F11FA" w:rsidRDefault="006F11FA" w:rsidP="006F11FA">
      <w:pPr>
        <w:rPr>
          <w:b/>
          <w:bCs/>
          <w:sz w:val="28"/>
          <w:szCs w:val="28"/>
        </w:rPr>
      </w:pPr>
    </w:p>
    <w:p w14:paraId="785DEFB6" w14:textId="77777777" w:rsidR="006F11FA" w:rsidRPr="005D1EFB" w:rsidRDefault="006F11FA" w:rsidP="006F11FA">
      <w:pPr>
        <w:rPr>
          <w:b/>
          <w:bCs/>
          <w:sz w:val="28"/>
          <w:szCs w:val="28"/>
        </w:rPr>
      </w:pPr>
      <w:r w:rsidRPr="005D1EFB">
        <w:rPr>
          <w:b/>
          <w:bCs/>
          <w:sz w:val="28"/>
          <w:szCs w:val="28"/>
        </w:rPr>
        <w:t>1:45 pm – 3:15 pm</w:t>
      </w:r>
      <w:r w:rsidRPr="005D1EFB">
        <w:rPr>
          <w:b/>
          <w:bCs/>
          <w:sz w:val="28"/>
          <w:szCs w:val="28"/>
        </w:rPr>
        <w:tab/>
        <w:t>SIMULTANEOUS SESSIONS</w:t>
      </w:r>
    </w:p>
    <w:p w14:paraId="46C21ECA" w14:textId="77777777" w:rsidR="006F11FA" w:rsidRPr="005D1EFB" w:rsidRDefault="006F11FA" w:rsidP="006F11FA">
      <w:pPr>
        <w:rPr>
          <w:b/>
          <w:bCs/>
          <w:sz w:val="28"/>
          <w:szCs w:val="28"/>
        </w:rPr>
      </w:pPr>
    </w:p>
    <w:p w14:paraId="20240706" w14:textId="77777777" w:rsidR="006F11FA" w:rsidRPr="00B86F06" w:rsidRDefault="006F11FA" w:rsidP="006F11FA">
      <w:pPr>
        <w:jc w:val="both"/>
        <w:rPr>
          <w:b/>
          <w:bCs/>
          <w:sz w:val="28"/>
          <w:szCs w:val="28"/>
          <w:lang w:val="es-419"/>
        </w:rPr>
      </w:pPr>
      <w:r>
        <w:rPr>
          <w:b/>
          <w:bCs/>
          <w:sz w:val="28"/>
          <w:szCs w:val="28"/>
          <w:lang w:val="es-419"/>
        </w:rPr>
        <w:t xml:space="preserve">3a </w:t>
      </w:r>
      <w:r w:rsidRPr="009336E3">
        <w:rPr>
          <w:b/>
          <w:bCs/>
          <w:sz w:val="28"/>
          <w:szCs w:val="28"/>
          <w:lang w:val="es-419"/>
        </w:rPr>
        <w:t>El impacto de la Tarea Ordenamiento en la consolidación de un patrón de vulnerabilidad social en Cuba: análisis y propuestas sobre cuidados y calidad de vida en la vejez</w:t>
      </w:r>
    </w:p>
    <w:p w14:paraId="212E2A47" w14:textId="77777777" w:rsidR="006F11FA" w:rsidRPr="00174D3E" w:rsidRDefault="006F11FA" w:rsidP="006F11FA">
      <w:pPr>
        <w:jc w:val="both"/>
        <w:rPr>
          <w:sz w:val="28"/>
          <w:szCs w:val="28"/>
          <w:lang w:val="es-419"/>
        </w:rPr>
      </w:pPr>
      <w:r w:rsidRPr="00174D3E">
        <w:rPr>
          <w:sz w:val="28"/>
          <w:szCs w:val="28"/>
          <w:lang w:val="es-419"/>
        </w:rPr>
        <w:t>Moderador: Dagoberto Valdés, Director del Centro de Estudios Convivencia</w:t>
      </w:r>
    </w:p>
    <w:p w14:paraId="0318A902" w14:textId="77777777" w:rsidR="006F11FA" w:rsidRPr="00174D3E" w:rsidRDefault="006F11FA" w:rsidP="006F11FA">
      <w:pPr>
        <w:jc w:val="both"/>
        <w:rPr>
          <w:sz w:val="28"/>
          <w:szCs w:val="28"/>
          <w:lang w:val="es-419"/>
        </w:rPr>
      </w:pPr>
      <w:r w:rsidRPr="00174D3E">
        <w:rPr>
          <w:sz w:val="28"/>
          <w:szCs w:val="28"/>
          <w:lang w:val="es-419"/>
        </w:rPr>
        <w:lastRenderedPageBreak/>
        <w:t>Panelistas:</w:t>
      </w:r>
    </w:p>
    <w:p w14:paraId="64186294" w14:textId="77777777" w:rsidR="006F11FA" w:rsidRPr="00174D3E" w:rsidRDefault="006F11FA" w:rsidP="006F11FA">
      <w:pPr>
        <w:jc w:val="both"/>
        <w:rPr>
          <w:sz w:val="28"/>
          <w:szCs w:val="28"/>
          <w:lang w:val="es-419"/>
        </w:rPr>
      </w:pPr>
      <w:r w:rsidRPr="00174D3E">
        <w:rPr>
          <w:sz w:val="28"/>
          <w:szCs w:val="28"/>
          <w:lang w:val="es-419"/>
        </w:rPr>
        <w:t>Carmelo Mesa-Lago, Profesor Emérito, Universidad de Pittsburg</w:t>
      </w:r>
      <w:r>
        <w:rPr>
          <w:sz w:val="28"/>
          <w:szCs w:val="28"/>
          <w:lang w:val="es-419"/>
        </w:rPr>
        <w:t>h</w:t>
      </w:r>
    </w:p>
    <w:p w14:paraId="168AB218" w14:textId="77777777" w:rsidR="006F11FA" w:rsidRDefault="006F11FA" w:rsidP="006F11FA">
      <w:pPr>
        <w:jc w:val="both"/>
        <w:rPr>
          <w:sz w:val="28"/>
          <w:szCs w:val="28"/>
          <w:lang w:val="es-ES"/>
        </w:rPr>
      </w:pPr>
      <w:r w:rsidRPr="00174D3E">
        <w:rPr>
          <w:sz w:val="28"/>
          <w:szCs w:val="28"/>
          <w:lang w:val="es-ES"/>
        </w:rPr>
        <w:t>Claudia González Marrero, Food Monitor Program</w:t>
      </w:r>
    </w:p>
    <w:p w14:paraId="61DF0388" w14:textId="77777777" w:rsidR="006F11FA" w:rsidRPr="00174D3E" w:rsidRDefault="006F11FA" w:rsidP="006F11FA">
      <w:pPr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419"/>
        </w:rPr>
        <w:t xml:space="preserve">Elaine </w:t>
      </w:r>
      <w:r w:rsidRPr="00174D3E">
        <w:rPr>
          <w:sz w:val="28"/>
          <w:szCs w:val="28"/>
          <w:lang w:val="es-419"/>
        </w:rPr>
        <w:t>Acosta González, CUIDO60</w:t>
      </w:r>
    </w:p>
    <w:p w14:paraId="439756D1" w14:textId="77777777" w:rsidR="006F11FA" w:rsidRDefault="006F11FA" w:rsidP="006F11FA">
      <w:pPr>
        <w:jc w:val="both"/>
        <w:rPr>
          <w:bCs/>
          <w:sz w:val="28"/>
          <w:szCs w:val="28"/>
          <w:lang w:val="es-ES"/>
        </w:rPr>
      </w:pPr>
      <w:r w:rsidRPr="00174D3E">
        <w:rPr>
          <w:bCs/>
          <w:sz w:val="28"/>
          <w:szCs w:val="28"/>
          <w:lang w:val="es-ES"/>
        </w:rPr>
        <w:t>Juan Carlos Albizu-Campos</w:t>
      </w:r>
      <w:r>
        <w:rPr>
          <w:bCs/>
          <w:sz w:val="28"/>
          <w:szCs w:val="28"/>
          <w:lang w:val="es-ES"/>
        </w:rPr>
        <w:t xml:space="preserve">, Centro de Estudios de la Economía Cubana, </w:t>
      </w:r>
      <w:r w:rsidRPr="00174D3E">
        <w:rPr>
          <w:bCs/>
          <w:sz w:val="28"/>
          <w:szCs w:val="28"/>
          <w:lang w:val="es-ES"/>
        </w:rPr>
        <w:t>Cuba</w:t>
      </w:r>
    </w:p>
    <w:p w14:paraId="1FEA64AC" w14:textId="77777777" w:rsidR="006F11FA" w:rsidRDefault="006F11FA" w:rsidP="006F11FA">
      <w:pPr>
        <w:jc w:val="both"/>
        <w:rPr>
          <w:bCs/>
          <w:sz w:val="28"/>
          <w:szCs w:val="28"/>
          <w:lang w:val="es-ES"/>
        </w:rPr>
      </w:pPr>
    </w:p>
    <w:p w14:paraId="7E24DEAA" w14:textId="77777777" w:rsidR="006F11FA" w:rsidRPr="00F768FD" w:rsidRDefault="006F11FA" w:rsidP="006F11FA">
      <w:pPr>
        <w:pStyle w:val="PlainText"/>
        <w:rPr>
          <w:rStyle w:val="a"/>
          <w:rFonts w:ascii="Times New Roman" w:hAnsi="Times New Roman"/>
          <w:b/>
          <w:bCs/>
          <w:sz w:val="28"/>
          <w:szCs w:val="28"/>
        </w:rPr>
      </w:pPr>
      <w:r>
        <w:rPr>
          <w:rStyle w:val="a"/>
          <w:rFonts w:ascii="Times New Roman" w:hAnsi="Times New Roman"/>
          <w:b/>
          <w:bCs/>
          <w:sz w:val="28"/>
          <w:szCs w:val="28"/>
        </w:rPr>
        <w:t>3b  C</w:t>
      </w:r>
      <w:r w:rsidRPr="00F768FD">
        <w:rPr>
          <w:rStyle w:val="a"/>
          <w:rFonts w:ascii="Times New Roman" w:hAnsi="Times New Roman"/>
          <w:b/>
          <w:bCs/>
          <w:sz w:val="28"/>
          <w:szCs w:val="28"/>
        </w:rPr>
        <w:t>urrency Markets</w:t>
      </w:r>
    </w:p>
    <w:p w14:paraId="677F2B33" w14:textId="77777777" w:rsidR="006F11FA" w:rsidRDefault="006F11FA" w:rsidP="006F11FA">
      <w:pPr>
        <w:rPr>
          <w:sz w:val="28"/>
          <w:szCs w:val="28"/>
        </w:rPr>
      </w:pPr>
      <w:r>
        <w:rPr>
          <w:sz w:val="28"/>
          <w:szCs w:val="28"/>
        </w:rPr>
        <w:t>Chair: Joaquín Pujol, IMF (retired)</w:t>
      </w:r>
    </w:p>
    <w:p w14:paraId="14A91EB8" w14:textId="77777777" w:rsidR="006F11FA" w:rsidRDefault="006F11FA" w:rsidP="006F11FA">
      <w:pPr>
        <w:rPr>
          <w:sz w:val="28"/>
          <w:szCs w:val="28"/>
        </w:rPr>
      </w:pPr>
      <w:r>
        <w:rPr>
          <w:sz w:val="28"/>
          <w:szCs w:val="28"/>
        </w:rPr>
        <w:t xml:space="preserve">Luis </w:t>
      </w:r>
      <w:r w:rsidRPr="00F768FD">
        <w:rPr>
          <w:sz w:val="28"/>
          <w:szCs w:val="28"/>
        </w:rPr>
        <w:t xml:space="preserve">R. Luis, </w:t>
      </w:r>
      <w:r>
        <w:rPr>
          <w:sz w:val="28"/>
          <w:szCs w:val="28"/>
        </w:rPr>
        <w:t>“</w:t>
      </w:r>
      <w:r w:rsidRPr="00F768FD">
        <w:rPr>
          <w:sz w:val="28"/>
          <w:szCs w:val="28"/>
        </w:rPr>
        <w:t>The Structure of the Parallel F</w:t>
      </w:r>
      <w:r>
        <w:rPr>
          <w:sz w:val="28"/>
          <w:szCs w:val="28"/>
        </w:rPr>
        <w:t xml:space="preserve">oreign Exchange </w:t>
      </w:r>
      <w:r w:rsidRPr="00F768FD">
        <w:rPr>
          <w:sz w:val="28"/>
          <w:szCs w:val="28"/>
        </w:rPr>
        <w:t>Market in Cuba</w:t>
      </w:r>
      <w:r>
        <w:rPr>
          <w:sz w:val="28"/>
          <w:szCs w:val="28"/>
        </w:rPr>
        <w:t>”</w:t>
      </w:r>
    </w:p>
    <w:p w14:paraId="370C2E7E" w14:textId="77777777" w:rsidR="006F11FA" w:rsidRPr="00015169" w:rsidRDefault="006F11FA" w:rsidP="006F11FA">
      <w:pPr>
        <w:rPr>
          <w:b/>
          <w:bCs/>
          <w:color w:val="FFFF00"/>
          <w:sz w:val="28"/>
          <w:szCs w:val="28"/>
        </w:rPr>
      </w:pPr>
      <w:r w:rsidRPr="00A97085">
        <w:rPr>
          <w:sz w:val="28"/>
          <w:szCs w:val="28"/>
        </w:rPr>
        <w:t xml:space="preserve">Pavel Vidal Alejandro, Pontificia Universidad Javeriana Cali, Colombia, Carlos E. Muñiz Cuza, Aalborg University, Denmark, and Abraham Calás Torres, El Toque, “An Independent Measurement of Cuba’s Parallel Exchange Rate” </w:t>
      </w:r>
      <w:r w:rsidRPr="00A97085">
        <w:rPr>
          <w:b/>
          <w:bCs/>
          <w:sz w:val="28"/>
          <w:szCs w:val="28"/>
        </w:rPr>
        <w:t>(zoom only)</w:t>
      </w:r>
    </w:p>
    <w:p w14:paraId="696073B5" w14:textId="77777777" w:rsidR="006F11FA" w:rsidRPr="00EE2A2B" w:rsidRDefault="006F11FA" w:rsidP="006F11FA">
      <w:pPr>
        <w:rPr>
          <w:rFonts w:ascii="Calibri" w:hAnsi="Calibri" w:cs="Calibri"/>
          <w:sz w:val="28"/>
          <w:szCs w:val="28"/>
        </w:rPr>
      </w:pPr>
      <w:r w:rsidRPr="00EE2A2B">
        <w:rPr>
          <w:sz w:val="28"/>
          <w:szCs w:val="28"/>
        </w:rPr>
        <w:t>Discussant: Rafael Romeu, DevTech Systems</w:t>
      </w:r>
    </w:p>
    <w:p w14:paraId="3443E216" w14:textId="77777777" w:rsidR="006F11FA" w:rsidRDefault="006F11FA" w:rsidP="006F11FA">
      <w:pPr>
        <w:rPr>
          <w:sz w:val="28"/>
          <w:szCs w:val="28"/>
        </w:rPr>
      </w:pPr>
    </w:p>
    <w:p w14:paraId="2B453F15" w14:textId="77777777" w:rsidR="006F11FA" w:rsidRPr="00382740" w:rsidRDefault="006F11FA" w:rsidP="006F11FA">
      <w:pPr>
        <w:rPr>
          <w:b/>
          <w:bCs/>
          <w:sz w:val="28"/>
          <w:szCs w:val="28"/>
        </w:rPr>
      </w:pPr>
      <w:r w:rsidRPr="00382740">
        <w:rPr>
          <w:b/>
          <w:bCs/>
          <w:sz w:val="28"/>
          <w:szCs w:val="28"/>
        </w:rPr>
        <w:t>3:15 pm – 3:30 pm</w:t>
      </w:r>
      <w:r w:rsidRPr="00382740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COFFEE BREAK</w:t>
      </w:r>
    </w:p>
    <w:p w14:paraId="1A91E159" w14:textId="77777777" w:rsidR="006F11FA" w:rsidRPr="00DE0AAB" w:rsidRDefault="006F11FA" w:rsidP="006F11FA">
      <w:pPr>
        <w:rPr>
          <w:b/>
          <w:bCs/>
          <w:sz w:val="28"/>
          <w:szCs w:val="28"/>
        </w:rPr>
      </w:pPr>
    </w:p>
    <w:p w14:paraId="697EC934" w14:textId="77777777" w:rsidR="006F11FA" w:rsidRPr="005D1EFB" w:rsidRDefault="006F11FA" w:rsidP="006F11FA">
      <w:pPr>
        <w:rPr>
          <w:b/>
          <w:bCs/>
          <w:sz w:val="28"/>
          <w:szCs w:val="28"/>
          <w:lang w:val="es-419"/>
        </w:rPr>
      </w:pPr>
      <w:r w:rsidRPr="005D1EFB">
        <w:rPr>
          <w:b/>
          <w:bCs/>
          <w:sz w:val="28"/>
          <w:szCs w:val="28"/>
          <w:lang w:val="es-419"/>
        </w:rPr>
        <w:t>3:30 pm – 4:45 pm</w:t>
      </w:r>
      <w:r w:rsidRPr="005D1EFB">
        <w:rPr>
          <w:b/>
          <w:bCs/>
          <w:sz w:val="28"/>
          <w:szCs w:val="28"/>
          <w:lang w:val="es-419"/>
        </w:rPr>
        <w:tab/>
        <w:t>PLENARY</w:t>
      </w:r>
    </w:p>
    <w:p w14:paraId="3FF9C0BC" w14:textId="77777777" w:rsidR="006F11FA" w:rsidRPr="005D1EFB" w:rsidRDefault="006F11FA" w:rsidP="006F11FA">
      <w:pPr>
        <w:rPr>
          <w:b/>
          <w:bCs/>
          <w:sz w:val="28"/>
          <w:szCs w:val="28"/>
          <w:lang w:val="es-419"/>
        </w:rPr>
      </w:pPr>
    </w:p>
    <w:p w14:paraId="6B63B4E6" w14:textId="77777777" w:rsidR="006F11FA" w:rsidRPr="009336E3" w:rsidRDefault="006F11FA" w:rsidP="006F11FA">
      <w:pPr>
        <w:rPr>
          <w:b/>
          <w:bCs/>
          <w:sz w:val="28"/>
          <w:szCs w:val="28"/>
          <w:lang w:val="es-419"/>
        </w:rPr>
      </w:pPr>
      <w:r>
        <w:rPr>
          <w:b/>
          <w:bCs/>
          <w:sz w:val="28"/>
          <w:szCs w:val="28"/>
          <w:lang w:val="es-419"/>
        </w:rPr>
        <w:t xml:space="preserve">4 </w:t>
      </w:r>
      <w:r w:rsidRPr="009336E3">
        <w:rPr>
          <w:b/>
          <w:bCs/>
          <w:sz w:val="28"/>
          <w:szCs w:val="28"/>
          <w:lang w:val="es-419"/>
        </w:rPr>
        <w:t xml:space="preserve">Carlos Díaz-Alejandro Lecture </w:t>
      </w:r>
    </w:p>
    <w:p w14:paraId="6B1FDC21" w14:textId="77777777" w:rsidR="006F11FA" w:rsidRPr="00B10A45" w:rsidRDefault="006F11FA" w:rsidP="006F11FA">
      <w:pPr>
        <w:rPr>
          <w:sz w:val="28"/>
          <w:szCs w:val="28"/>
        </w:rPr>
      </w:pPr>
      <w:r w:rsidRPr="00B10A45">
        <w:rPr>
          <w:sz w:val="28"/>
          <w:szCs w:val="28"/>
        </w:rPr>
        <w:t>Chair: Carlos Seiglie, Rutgers University</w:t>
      </w:r>
    </w:p>
    <w:p w14:paraId="404CD281" w14:textId="77777777" w:rsidR="006F11FA" w:rsidRPr="00123AAA" w:rsidRDefault="006F11FA" w:rsidP="006F11FA">
      <w:pPr>
        <w:rPr>
          <w:sz w:val="28"/>
          <w:szCs w:val="28"/>
        </w:rPr>
      </w:pPr>
      <w:r w:rsidRPr="00123AAA">
        <w:rPr>
          <w:sz w:val="28"/>
          <w:szCs w:val="28"/>
        </w:rPr>
        <w:t>Bryan Roberts, Center for Risk and Economic Analysis of Threats and Emergencies, University of Southern California, "Three Decades of Transition in Poland and Potential Insights for Cuba"</w:t>
      </w:r>
    </w:p>
    <w:p w14:paraId="5E3463B9" w14:textId="77777777" w:rsidR="006F11FA" w:rsidRDefault="006F11FA" w:rsidP="006F11FA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AE28747" w14:textId="77777777" w:rsidR="006F11FA" w:rsidRDefault="006F11FA" w:rsidP="006F11FA">
      <w:pPr>
        <w:rPr>
          <w:b/>
          <w:bCs/>
          <w:sz w:val="28"/>
          <w:szCs w:val="28"/>
        </w:rPr>
      </w:pPr>
      <w:r w:rsidRPr="00BE1641">
        <w:rPr>
          <w:b/>
          <w:bCs/>
          <w:sz w:val="28"/>
          <w:szCs w:val="28"/>
        </w:rPr>
        <w:t>ASCE RECEPTION</w:t>
      </w:r>
    </w:p>
    <w:p w14:paraId="7F6C64D0" w14:textId="77777777" w:rsidR="006F11FA" w:rsidRDefault="006F11FA" w:rsidP="006F11FA">
      <w:pPr>
        <w:rPr>
          <w:b/>
          <w:bCs/>
          <w:sz w:val="28"/>
          <w:szCs w:val="28"/>
        </w:rPr>
      </w:pPr>
    </w:p>
    <w:p w14:paraId="7C647E56" w14:textId="77777777" w:rsidR="006F11FA" w:rsidRDefault="006F11FA" w:rsidP="006F11FA">
      <w:pPr>
        <w:rPr>
          <w:b/>
          <w:bCs/>
          <w:sz w:val="28"/>
          <w:szCs w:val="28"/>
        </w:rPr>
      </w:pPr>
    </w:p>
    <w:p w14:paraId="364FB655" w14:textId="77777777" w:rsidR="006F11FA" w:rsidRDefault="006F11FA" w:rsidP="006F11FA">
      <w:pPr>
        <w:rPr>
          <w:b/>
          <w:bCs/>
          <w:sz w:val="28"/>
          <w:szCs w:val="28"/>
        </w:rPr>
      </w:pPr>
    </w:p>
    <w:p w14:paraId="2B12B5EB" w14:textId="77777777" w:rsidR="006F11FA" w:rsidRDefault="006F11FA" w:rsidP="006F11FA">
      <w:pPr>
        <w:rPr>
          <w:b/>
          <w:bCs/>
          <w:sz w:val="28"/>
          <w:szCs w:val="28"/>
        </w:rPr>
      </w:pPr>
      <w:r w:rsidRPr="001B000E">
        <w:rPr>
          <w:b/>
          <w:bCs/>
          <w:sz w:val="28"/>
          <w:szCs w:val="28"/>
        </w:rPr>
        <w:t>SATURDAY</w:t>
      </w:r>
      <w:r>
        <w:rPr>
          <w:b/>
          <w:bCs/>
          <w:sz w:val="28"/>
          <w:szCs w:val="28"/>
        </w:rPr>
        <w:t xml:space="preserve"> AUGUST 5</w:t>
      </w:r>
      <w:r w:rsidRPr="001B000E">
        <w:rPr>
          <w:b/>
          <w:bCs/>
          <w:sz w:val="28"/>
          <w:szCs w:val="28"/>
        </w:rPr>
        <w:t xml:space="preserve"> </w:t>
      </w:r>
    </w:p>
    <w:p w14:paraId="07D9C673" w14:textId="77777777" w:rsidR="006F11FA" w:rsidRDefault="006F11FA" w:rsidP="006F11FA">
      <w:pPr>
        <w:rPr>
          <w:b/>
          <w:bCs/>
          <w:sz w:val="28"/>
          <w:szCs w:val="28"/>
        </w:rPr>
      </w:pPr>
    </w:p>
    <w:p w14:paraId="489EE798" w14:textId="77777777" w:rsidR="006F11FA" w:rsidRPr="00DC57F2" w:rsidRDefault="006F11FA" w:rsidP="006F11F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8:30 am – 9:00 am</w:t>
      </w:r>
      <w:r>
        <w:rPr>
          <w:b/>
          <w:bCs/>
          <w:sz w:val="28"/>
          <w:szCs w:val="28"/>
        </w:rPr>
        <w:tab/>
        <w:t>REGISTRATION</w:t>
      </w:r>
    </w:p>
    <w:p w14:paraId="13278671" w14:textId="77777777" w:rsidR="006F11FA" w:rsidRPr="001B000E" w:rsidRDefault="006F11FA" w:rsidP="006F11FA">
      <w:pPr>
        <w:rPr>
          <w:b/>
          <w:bCs/>
          <w:sz w:val="28"/>
          <w:szCs w:val="28"/>
        </w:rPr>
      </w:pPr>
    </w:p>
    <w:p w14:paraId="6E5D56D1" w14:textId="77777777" w:rsidR="006F11FA" w:rsidRDefault="006F11FA" w:rsidP="006F11F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 am – 10:30 am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SIMULTANEOUS SESSIONS</w:t>
      </w:r>
    </w:p>
    <w:p w14:paraId="0DD891DB" w14:textId="77777777" w:rsidR="006F11FA" w:rsidRPr="001B000E" w:rsidRDefault="006F11FA" w:rsidP="006F11FA">
      <w:pPr>
        <w:rPr>
          <w:b/>
          <w:bCs/>
          <w:sz w:val="28"/>
          <w:szCs w:val="28"/>
        </w:rPr>
      </w:pPr>
    </w:p>
    <w:p w14:paraId="486030D6" w14:textId="77777777" w:rsidR="006F11FA" w:rsidRPr="00F633B3" w:rsidRDefault="006F11FA" w:rsidP="006F11FA">
      <w:pPr>
        <w:pStyle w:val="PlainText"/>
        <w:rPr>
          <w:rStyle w:val="a"/>
          <w:rFonts w:ascii="Times New Roman" w:hAnsi="Times New Roman"/>
          <w:b/>
          <w:bCs/>
          <w:sz w:val="28"/>
          <w:szCs w:val="28"/>
        </w:rPr>
      </w:pPr>
      <w:r>
        <w:rPr>
          <w:rStyle w:val="a"/>
          <w:rFonts w:ascii="Times New Roman" w:hAnsi="Times New Roman"/>
          <w:b/>
          <w:bCs/>
          <w:sz w:val="28"/>
          <w:szCs w:val="28"/>
        </w:rPr>
        <w:t>5</w:t>
      </w:r>
      <w:r w:rsidRPr="00F633B3">
        <w:rPr>
          <w:rStyle w:val="a"/>
          <w:rFonts w:ascii="Times New Roman" w:hAnsi="Times New Roman"/>
          <w:b/>
          <w:bCs/>
          <w:sz w:val="28"/>
          <w:szCs w:val="28"/>
        </w:rPr>
        <w:t>a  Cuban Transnationalism</w:t>
      </w:r>
    </w:p>
    <w:p w14:paraId="2D3E5703" w14:textId="77777777" w:rsidR="006F11FA" w:rsidRPr="00F633B3" w:rsidRDefault="006F11FA" w:rsidP="006F11FA">
      <w:pPr>
        <w:shd w:val="clear" w:color="auto" w:fill="FFFFFF"/>
        <w:tabs>
          <w:tab w:val="left" w:pos="6495"/>
        </w:tabs>
        <w:rPr>
          <w:sz w:val="28"/>
          <w:szCs w:val="28"/>
        </w:rPr>
      </w:pPr>
      <w:r w:rsidRPr="00F633B3">
        <w:rPr>
          <w:sz w:val="28"/>
          <w:szCs w:val="28"/>
        </w:rPr>
        <w:t xml:space="preserve">Chair: </w:t>
      </w:r>
      <w:r>
        <w:rPr>
          <w:sz w:val="28"/>
          <w:szCs w:val="28"/>
        </w:rPr>
        <w:t>TBD</w:t>
      </w:r>
      <w:r w:rsidRPr="00F633B3">
        <w:rPr>
          <w:sz w:val="28"/>
          <w:szCs w:val="28"/>
        </w:rPr>
        <w:tab/>
      </w:r>
    </w:p>
    <w:p w14:paraId="4B9CDCB0" w14:textId="77777777" w:rsidR="006F11FA" w:rsidRPr="00F633B3" w:rsidRDefault="006F11FA" w:rsidP="006F11FA">
      <w:pPr>
        <w:shd w:val="clear" w:color="auto" w:fill="FFFFFF"/>
        <w:rPr>
          <w:sz w:val="28"/>
          <w:szCs w:val="28"/>
        </w:rPr>
      </w:pPr>
      <w:r w:rsidRPr="00F633B3">
        <w:rPr>
          <w:sz w:val="28"/>
          <w:szCs w:val="28"/>
        </w:rPr>
        <w:lastRenderedPageBreak/>
        <w:t>Juan Carlos Albizu-Campos Espiñeira and Sergio Díaz-Briquets, “Cuba and Its Emigration: Exit as Voice”</w:t>
      </w:r>
    </w:p>
    <w:p w14:paraId="5BCB3A88" w14:textId="77777777" w:rsidR="006F11FA" w:rsidRDefault="006F11FA" w:rsidP="006F11FA">
      <w:pPr>
        <w:pStyle w:val="PlainText"/>
        <w:rPr>
          <w:rStyle w:val="a"/>
          <w:rFonts w:ascii="Times New Roman" w:hAnsi="Times New Roman"/>
          <w:sz w:val="28"/>
          <w:szCs w:val="28"/>
        </w:rPr>
      </w:pPr>
      <w:r>
        <w:rPr>
          <w:rStyle w:val="a"/>
          <w:rFonts w:ascii="Times New Roman" w:hAnsi="Times New Roman"/>
          <w:sz w:val="28"/>
          <w:szCs w:val="28"/>
        </w:rPr>
        <w:t>Silvia Pedraza, University of Michigan, “Transnational Engagements Among Cuban Immigrants and the Island: Economic, Political, and Social Challenges”</w:t>
      </w:r>
    </w:p>
    <w:p w14:paraId="1E915125" w14:textId="77777777" w:rsidR="006F11FA" w:rsidRDefault="006F11FA" w:rsidP="006F11FA">
      <w:pPr>
        <w:pStyle w:val="PlainText"/>
        <w:rPr>
          <w:rStyle w:val="a"/>
          <w:rFonts w:ascii="Times New Roman" w:hAnsi="Times New Roman"/>
          <w:sz w:val="28"/>
          <w:szCs w:val="28"/>
        </w:rPr>
      </w:pPr>
      <w:r>
        <w:rPr>
          <w:rStyle w:val="a"/>
          <w:rFonts w:ascii="Times New Roman" w:hAnsi="Times New Roman"/>
          <w:sz w:val="28"/>
          <w:szCs w:val="28"/>
        </w:rPr>
        <w:t xml:space="preserve">Discussant: René Costales, IDB (retired) </w:t>
      </w:r>
    </w:p>
    <w:p w14:paraId="47E2B4D5" w14:textId="77777777" w:rsidR="006F11FA" w:rsidRDefault="006F11FA" w:rsidP="006F11FA">
      <w:pPr>
        <w:pStyle w:val="PlainText"/>
        <w:rPr>
          <w:rStyle w:val="a"/>
          <w:rFonts w:ascii="Times New Roman" w:hAnsi="Times New Roman"/>
          <w:sz w:val="28"/>
          <w:szCs w:val="28"/>
        </w:rPr>
      </w:pPr>
    </w:p>
    <w:p w14:paraId="5F4038A7" w14:textId="77777777" w:rsidR="006F11FA" w:rsidRPr="00DE0AAB" w:rsidRDefault="006F11FA" w:rsidP="006F11FA">
      <w:pPr>
        <w:rPr>
          <w:sz w:val="28"/>
          <w:szCs w:val="28"/>
          <w:lang w:val="es-419"/>
        </w:rPr>
      </w:pPr>
      <w:r w:rsidRPr="00DE0AAB">
        <w:rPr>
          <w:b/>
          <w:bCs/>
          <w:sz w:val="28"/>
          <w:szCs w:val="28"/>
          <w:lang w:val="es-419"/>
        </w:rPr>
        <w:t>5b</w:t>
      </w:r>
      <w:r>
        <w:rPr>
          <w:sz w:val="28"/>
          <w:szCs w:val="28"/>
          <w:lang w:val="es-419"/>
        </w:rPr>
        <w:t xml:space="preserve"> </w:t>
      </w:r>
      <w:r w:rsidRPr="002F145C">
        <w:rPr>
          <w:b/>
          <w:bCs/>
          <w:sz w:val="28"/>
          <w:szCs w:val="28"/>
          <w:lang w:val="es-419"/>
        </w:rPr>
        <w:t>Cuba: Desmontaje de la “justicia social”: Repercusión sociopolítica</w:t>
      </w:r>
    </w:p>
    <w:p w14:paraId="3DCA4060" w14:textId="77777777" w:rsidR="006F11FA" w:rsidRPr="000736FF" w:rsidRDefault="006F11FA" w:rsidP="006F11FA">
      <w:pPr>
        <w:rPr>
          <w:sz w:val="28"/>
          <w:szCs w:val="28"/>
          <w:lang w:val="es-419"/>
        </w:rPr>
      </w:pPr>
      <w:r w:rsidRPr="000736FF">
        <w:rPr>
          <w:sz w:val="28"/>
          <w:szCs w:val="28"/>
          <w:lang w:val="es-419"/>
        </w:rPr>
        <w:t>Moderador: Juan Antonio Blanco, Asociación Cuba Siglo 21, España </w:t>
      </w:r>
    </w:p>
    <w:p w14:paraId="13147752" w14:textId="77777777" w:rsidR="006F11FA" w:rsidRPr="000736FF" w:rsidRDefault="006F11FA" w:rsidP="006F11FA">
      <w:pPr>
        <w:rPr>
          <w:sz w:val="28"/>
          <w:szCs w:val="28"/>
          <w:lang w:val="es-419"/>
        </w:rPr>
      </w:pPr>
      <w:r w:rsidRPr="000736FF">
        <w:rPr>
          <w:sz w:val="28"/>
          <w:szCs w:val="28"/>
          <w:lang w:val="es-419"/>
        </w:rPr>
        <w:t xml:space="preserve">Panelistas: </w:t>
      </w:r>
    </w:p>
    <w:p w14:paraId="13325378" w14:textId="77777777" w:rsidR="006F11FA" w:rsidRPr="005D1EFB" w:rsidRDefault="006F11FA" w:rsidP="006F11FA">
      <w:pPr>
        <w:shd w:val="clear" w:color="auto" w:fill="FFFFFF"/>
        <w:rPr>
          <w:sz w:val="28"/>
          <w:szCs w:val="28"/>
          <w:lang w:val="es-419"/>
        </w:rPr>
      </w:pPr>
      <w:r w:rsidRPr="00A97085">
        <w:rPr>
          <w:sz w:val="28"/>
          <w:szCs w:val="28"/>
          <w:lang w:val="es-419"/>
        </w:rPr>
        <w:t xml:space="preserve">Alina B. López Hernández, Cuba, “Desmontaje de la justicia socialista cubana. </w:t>
      </w:r>
      <w:r w:rsidRPr="005D1EFB">
        <w:rPr>
          <w:sz w:val="28"/>
          <w:szCs w:val="28"/>
          <w:lang w:val="es-419"/>
        </w:rPr>
        <w:t xml:space="preserve">Repercusión socio-política”  </w:t>
      </w:r>
    </w:p>
    <w:p w14:paraId="0CB8CB6F" w14:textId="77777777" w:rsidR="006F11FA" w:rsidRPr="000736FF" w:rsidRDefault="006F11FA" w:rsidP="006F11FA">
      <w:pPr>
        <w:rPr>
          <w:sz w:val="28"/>
          <w:szCs w:val="28"/>
          <w:lang w:val="es-ES"/>
        </w:rPr>
      </w:pPr>
      <w:r w:rsidRPr="000736FF">
        <w:rPr>
          <w:sz w:val="28"/>
          <w:szCs w:val="28"/>
          <w:lang w:val="es-419"/>
        </w:rPr>
        <w:t>Mauricio de Miranda</w:t>
      </w:r>
      <w:r>
        <w:rPr>
          <w:sz w:val="28"/>
          <w:szCs w:val="28"/>
          <w:lang w:val="es-419"/>
        </w:rPr>
        <w:t xml:space="preserve"> Parrondo</w:t>
      </w:r>
      <w:r w:rsidRPr="000736FF">
        <w:rPr>
          <w:sz w:val="28"/>
          <w:szCs w:val="28"/>
          <w:lang w:val="es-419"/>
        </w:rPr>
        <w:t>, Pontificia Universidad Javeriana</w:t>
      </w:r>
      <w:r>
        <w:rPr>
          <w:sz w:val="28"/>
          <w:szCs w:val="28"/>
          <w:lang w:val="es-419"/>
        </w:rPr>
        <w:t xml:space="preserve"> Cali, </w:t>
      </w:r>
      <w:r w:rsidRPr="000736FF">
        <w:rPr>
          <w:sz w:val="28"/>
          <w:szCs w:val="28"/>
          <w:lang w:val="es-419"/>
        </w:rPr>
        <w:t>Colombia, “</w:t>
      </w:r>
      <w:r w:rsidRPr="000736FF">
        <w:rPr>
          <w:sz w:val="28"/>
          <w:szCs w:val="28"/>
          <w:lang w:val="es-ES"/>
        </w:rPr>
        <w:t xml:space="preserve">Crisis estructural y política económica y social en el </w:t>
      </w:r>
      <w:r>
        <w:rPr>
          <w:sz w:val="28"/>
          <w:szCs w:val="28"/>
          <w:lang w:val="es-ES"/>
        </w:rPr>
        <w:t>‘</w:t>
      </w:r>
      <w:r w:rsidRPr="000736FF">
        <w:rPr>
          <w:sz w:val="28"/>
          <w:szCs w:val="28"/>
          <w:lang w:val="es-ES"/>
        </w:rPr>
        <w:t>post-ordenamiento</w:t>
      </w:r>
      <w:r>
        <w:rPr>
          <w:sz w:val="28"/>
          <w:szCs w:val="28"/>
          <w:lang w:val="es-ES"/>
        </w:rPr>
        <w:t>’</w:t>
      </w:r>
      <w:r w:rsidRPr="000736FF">
        <w:rPr>
          <w:sz w:val="28"/>
          <w:szCs w:val="28"/>
          <w:lang w:val="es-ES"/>
        </w:rPr>
        <w:t xml:space="preserve"> cubano</w:t>
      </w:r>
      <w:r>
        <w:rPr>
          <w:sz w:val="28"/>
          <w:szCs w:val="28"/>
          <w:lang w:val="es-ES"/>
        </w:rPr>
        <w:t>”</w:t>
      </w:r>
    </w:p>
    <w:p w14:paraId="28611494" w14:textId="77777777" w:rsidR="006F11FA" w:rsidRDefault="006F11FA" w:rsidP="006F11FA">
      <w:pPr>
        <w:rPr>
          <w:sz w:val="28"/>
          <w:szCs w:val="28"/>
          <w:lang w:val="es-419"/>
        </w:rPr>
      </w:pPr>
      <w:r w:rsidRPr="000736FF">
        <w:rPr>
          <w:sz w:val="28"/>
          <w:szCs w:val="28"/>
          <w:lang w:val="es-419"/>
        </w:rPr>
        <w:t xml:space="preserve">Emilio Morales Dopico, The Havana Consulting Group, EEUU, </w:t>
      </w:r>
      <w:r w:rsidRPr="00E007F8">
        <w:rPr>
          <w:sz w:val="28"/>
          <w:szCs w:val="28"/>
          <w:lang w:val="es-419"/>
        </w:rPr>
        <w:t xml:space="preserve">"Cuba: crisis de gobernanza y futuro incierto" </w:t>
      </w:r>
    </w:p>
    <w:p w14:paraId="2F5F2E89" w14:textId="77777777" w:rsidR="006F11FA" w:rsidRDefault="006F11FA" w:rsidP="006F11FA">
      <w:pPr>
        <w:rPr>
          <w:sz w:val="28"/>
          <w:szCs w:val="28"/>
          <w:lang w:val="es-419"/>
        </w:rPr>
      </w:pPr>
    </w:p>
    <w:p w14:paraId="7188FD28" w14:textId="77777777" w:rsidR="006F11FA" w:rsidRPr="000401C6" w:rsidRDefault="006F11FA" w:rsidP="006F11FA">
      <w:pPr>
        <w:rPr>
          <w:b/>
          <w:bCs/>
          <w:sz w:val="28"/>
          <w:szCs w:val="28"/>
        </w:rPr>
      </w:pPr>
      <w:r w:rsidRPr="000401C6">
        <w:rPr>
          <w:b/>
          <w:bCs/>
          <w:sz w:val="28"/>
          <w:szCs w:val="28"/>
        </w:rPr>
        <w:t>10:30 am – 10:45 am</w:t>
      </w:r>
      <w:r w:rsidRPr="000401C6">
        <w:rPr>
          <w:b/>
          <w:bCs/>
          <w:sz w:val="28"/>
          <w:szCs w:val="28"/>
        </w:rPr>
        <w:tab/>
        <w:t>COFFEE BREAK</w:t>
      </w:r>
    </w:p>
    <w:p w14:paraId="2F64DAFF" w14:textId="77777777" w:rsidR="006F11FA" w:rsidRPr="000401C6" w:rsidRDefault="006F11FA" w:rsidP="006F11FA">
      <w:pPr>
        <w:rPr>
          <w:b/>
          <w:bCs/>
          <w:sz w:val="28"/>
          <w:szCs w:val="28"/>
        </w:rPr>
      </w:pPr>
    </w:p>
    <w:p w14:paraId="4B323F07" w14:textId="77777777" w:rsidR="006F11FA" w:rsidRPr="000401C6" w:rsidRDefault="006F11FA" w:rsidP="006F11FA">
      <w:pPr>
        <w:rPr>
          <w:b/>
          <w:bCs/>
          <w:sz w:val="28"/>
          <w:szCs w:val="28"/>
        </w:rPr>
      </w:pPr>
      <w:r w:rsidRPr="000401C6">
        <w:rPr>
          <w:b/>
          <w:bCs/>
          <w:sz w:val="28"/>
          <w:szCs w:val="28"/>
        </w:rPr>
        <w:t>10:45 am – 12:15 pm</w:t>
      </w:r>
      <w:r w:rsidRPr="000401C6">
        <w:rPr>
          <w:b/>
          <w:bCs/>
          <w:sz w:val="28"/>
          <w:szCs w:val="28"/>
        </w:rPr>
        <w:tab/>
        <w:t>SIMULTANEOUS SESSIONS</w:t>
      </w:r>
    </w:p>
    <w:p w14:paraId="61A8D9F0" w14:textId="77777777" w:rsidR="006F11FA" w:rsidRPr="000401C6" w:rsidRDefault="006F11FA" w:rsidP="006F11FA">
      <w:pPr>
        <w:rPr>
          <w:sz w:val="28"/>
          <w:szCs w:val="28"/>
        </w:rPr>
      </w:pPr>
    </w:p>
    <w:p w14:paraId="25BDC9B2" w14:textId="77777777" w:rsidR="006F11FA" w:rsidRPr="009336E3" w:rsidRDefault="006F11FA" w:rsidP="006F11FA">
      <w:pPr>
        <w:rPr>
          <w:sz w:val="28"/>
          <w:szCs w:val="28"/>
        </w:rPr>
      </w:pPr>
      <w:r w:rsidRPr="00E048E3">
        <w:rPr>
          <w:b/>
          <w:bCs/>
          <w:sz w:val="28"/>
          <w:szCs w:val="28"/>
        </w:rPr>
        <w:t>6a Bo</w:t>
      </w:r>
      <w:r w:rsidRPr="009336E3">
        <w:rPr>
          <w:b/>
          <w:bCs/>
          <w:sz w:val="28"/>
          <w:szCs w:val="28"/>
        </w:rPr>
        <w:t>ok Forum</w:t>
      </w:r>
      <w:r w:rsidRPr="009336E3">
        <w:rPr>
          <w:sz w:val="28"/>
          <w:szCs w:val="28"/>
        </w:rPr>
        <w:t xml:space="preserve"> </w:t>
      </w:r>
    </w:p>
    <w:p w14:paraId="7CEF6EA7" w14:textId="77777777" w:rsidR="006F11FA" w:rsidRDefault="006F11FA" w:rsidP="006F11FA">
      <w:pPr>
        <w:rPr>
          <w:sz w:val="28"/>
          <w:szCs w:val="28"/>
        </w:rPr>
      </w:pPr>
      <w:r>
        <w:rPr>
          <w:sz w:val="28"/>
          <w:szCs w:val="28"/>
        </w:rPr>
        <w:t>Chair: Luis Locay, University of Miami, ASCE President</w:t>
      </w:r>
    </w:p>
    <w:p w14:paraId="0874F754" w14:textId="77777777" w:rsidR="006F11FA" w:rsidRPr="00123AAA" w:rsidRDefault="006F11FA" w:rsidP="006F11FA">
      <w:pPr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Presentation by </w:t>
      </w:r>
      <w:r w:rsidRPr="00123AAA">
        <w:rPr>
          <w:sz w:val="28"/>
          <w:szCs w:val="28"/>
        </w:rPr>
        <w:t xml:space="preserve">Carmelo </w:t>
      </w:r>
      <w:r>
        <w:rPr>
          <w:sz w:val="28"/>
          <w:szCs w:val="28"/>
        </w:rPr>
        <w:t xml:space="preserve">Mesa-Lago of his forthcoming book, </w:t>
      </w:r>
      <w:r w:rsidRPr="00123AAA">
        <w:rPr>
          <w:i/>
          <w:iCs/>
          <w:sz w:val="28"/>
          <w:szCs w:val="28"/>
        </w:rPr>
        <w:t>Comparative Policy and Performance of Two Socialist Economic Models: Cuba’s Central Plan and China-Vietnam’s Socialist Market</w:t>
      </w:r>
    </w:p>
    <w:p w14:paraId="0A411255" w14:textId="77777777" w:rsidR="006F11FA" w:rsidRPr="00464936" w:rsidRDefault="006F11FA" w:rsidP="006F11FA">
      <w:pPr>
        <w:rPr>
          <w:sz w:val="28"/>
          <w:szCs w:val="28"/>
          <w:lang w:val="es-419"/>
        </w:rPr>
      </w:pPr>
      <w:r w:rsidRPr="00464936">
        <w:rPr>
          <w:sz w:val="28"/>
          <w:szCs w:val="28"/>
        </w:rPr>
        <w:t xml:space="preserve">Comments by Begard Vye, Chr. </w:t>
      </w:r>
      <w:r w:rsidRPr="00464936">
        <w:rPr>
          <w:sz w:val="28"/>
          <w:szCs w:val="28"/>
          <w:lang w:val="es-419"/>
        </w:rPr>
        <w:t>Michelsen Institute, Bergen, Norway; Mauricio de Miranda</w:t>
      </w:r>
      <w:r>
        <w:rPr>
          <w:sz w:val="28"/>
          <w:szCs w:val="28"/>
          <w:lang w:val="es-419"/>
        </w:rPr>
        <w:t xml:space="preserve"> Parrondo</w:t>
      </w:r>
      <w:r w:rsidRPr="00464936">
        <w:rPr>
          <w:sz w:val="28"/>
          <w:szCs w:val="28"/>
          <w:lang w:val="es-419"/>
        </w:rPr>
        <w:t xml:space="preserve">, </w:t>
      </w:r>
      <w:r>
        <w:rPr>
          <w:sz w:val="28"/>
          <w:szCs w:val="28"/>
          <w:lang w:val="es-419"/>
        </w:rPr>
        <w:t xml:space="preserve">Pontificia </w:t>
      </w:r>
      <w:r w:rsidRPr="00464936">
        <w:rPr>
          <w:sz w:val="28"/>
          <w:szCs w:val="28"/>
          <w:lang w:val="es-419"/>
        </w:rPr>
        <w:t>Universidad Javeriana Cali, Colombia</w:t>
      </w:r>
    </w:p>
    <w:p w14:paraId="7D68FEEC" w14:textId="77777777" w:rsidR="006F11FA" w:rsidRPr="00464936" w:rsidRDefault="006F11FA" w:rsidP="006F11FA">
      <w:pPr>
        <w:rPr>
          <w:sz w:val="28"/>
          <w:szCs w:val="28"/>
          <w:lang w:val="es-419"/>
        </w:rPr>
      </w:pPr>
    </w:p>
    <w:p w14:paraId="40089ED8" w14:textId="77777777" w:rsidR="006F11FA" w:rsidRPr="0053177A" w:rsidRDefault="006F11FA" w:rsidP="006F11FA">
      <w:pPr>
        <w:pStyle w:val="NormalWeb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53177A">
        <w:rPr>
          <w:b/>
          <w:sz w:val="28"/>
          <w:szCs w:val="28"/>
        </w:rPr>
        <w:t>b Non-Sugar Agriculture</w:t>
      </w:r>
    </w:p>
    <w:p w14:paraId="25C288BB" w14:textId="77777777" w:rsidR="006F11FA" w:rsidRPr="00894425" w:rsidRDefault="006F11FA" w:rsidP="006F11FA">
      <w:pPr>
        <w:pStyle w:val="NormalWe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C</w:t>
      </w:r>
      <w:r w:rsidRPr="00894425">
        <w:rPr>
          <w:sz w:val="28"/>
          <w:szCs w:val="28"/>
        </w:rPr>
        <w:t>hair: Felipe Manteiga, USAID (retired)</w:t>
      </w:r>
      <w:r>
        <w:rPr>
          <w:sz w:val="28"/>
          <w:szCs w:val="28"/>
        </w:rPr>
        <w:t xml:space="preserve"> </w:t>
      </w:r>
    </w:p>
    <w:p w14:paraId="3304339E" w14:textId="77777777" w:rsidR="006F11FA" w:rsidRPr="009536CC" w:rsidRDefault="006F11FA" w:rsidP="006F11FA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  <w:lang w:val="es-419"/>
        </w:rPr>
      </w:pPr>
      <w:r w:rsidRPr="009536CC">
        <w:rPr>
          <w:color w:val="000000"/>
          <w:sz w:val="28"/>
          <w:szCs w:val="28"/>
          <w:lang w:val="es-419"/>
        </w:rPr>
        <w:t xml:space="preserve">Mario González-Corzo, </w:t>
      </w:r>
      <w:r w:rsidRPr="009536CC">
        <w:rPr>
          <w:sz w:val="28"/>
          <w:szCs w:val="28"/>
          <w:lang w:val="es-419"/>
        </w:rPr>
        <w:t xml:space="preserve">Lehman College, City University of New York (CUNY), </w:t>
      </w:r>
      <w:r w:rsidRPr="009536CC">
        <w:rPr>
          <w:color w:val="000000"/>
          <w:sz w:val="28"/>
          <w:szCs w:val="28"/>
          <w:lang w:val="es-419"/>
        </w:rPr>
        <w:t>Tomás Depestre Manso, and Olimpia Gómez Consuegra, “Factores que inciden sobre la producción de tomate en Cuba. Resultado de una encuesta luego del análisis de tendencias”</w:t>
      </w:r>
    </w:p>
    <w:p w14:paraId="433D0B64" w14:textId="77777777" w:rsidR="006F11FA" w:rsidRDefault="006F11FA" w:rsidP="006F11FA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es-419"/>
        </w:rPr>
      </w:pPr>
      <w:r w:rsidRPr="006C186F">
        <w:rPr>
          <w:color w:val="000000"/>
          <w:sz w:val="28"/>
          <w:szCs w:val="28"/>
          <w:lang w:val="es-419"/>
        </w:rPr>
        <w:t>Alonso Exp</w:t>
      </w:r>
      <w:r>
        <w:rPr>
          <w:color w:val="000000"/>
          <w:sz w:val="28"/>
          <w:szCs w:val="28"/>
          <w:lang w:val="es-419"/>
        </w:rPr>
        <w:t>ó</w:t>
      </w:r>
      <w:r w:rsidRPr="006C186F">
        <w:rPr>
          <w:color w:val="000000"/>
          <w:sz w:val="28"/>
          <w:szCs w:val="28"/>
          <w:lang w:val="es-419"/>
        </w:rPr>
        <w:t>sito, “El Actual Sistema Agrario Cubano y su Regresión a la Cultura Aborigen de la Yuca”</w:t>
      </w:r>
    </w:p>
    <w:p w14:paraId="17EAD0C0" w14:textId="77777777" w:rsidR="006F11FA" w:rsidRPr="00015169" w:rsidRDefault="006F11FA" w:rsidP="006F11FA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es-419"/>
        </w:rPr>
      </w:pPr>
      <w:r w:rsidRPr="00015169">
        <w:rPr>
          <w:color w:val="000000"/>
          <w:sz w:val="28"/>
          <w:szCs w:val="28"/>
          <w:lang w:val="es-419"/>
        </w:rPr>
        <w:lastRenderedPageBreak/>
        <w:t xml:space="preserve">Anicia García </w:t>
      </w:r>
      <w:r>
        <w:rPr>
          <w:color w:val="000000"/>
          <w:sz w:val="28"/>
          <w:szCs w:val="28"/>
          <w:lang w:val="es-419"/>
        </w:rPr>
        <w:t>Alvarez, Universidad de la Habana, “</w:t>
      </w:r>
      <w:r w:rsidRPr="00015169">
        <w:rPr>
          <w:color w:val="000000"/>
          <w:sz w:val="28"/>
          <w:szCs w:val="28"/>
          <w:lang w:val="es-419"/>
        </w:rPr>
        <w:t>El sector agropecuario: clave para el desarrollo de Cuba</w:t>
      </w:r>
    </w:p>
    <w:p w14:paraId="26570BED" w14:textId="77777777" w:rsidR="006F11FA" w:rsidRDefault="006F11FA" w:rsidP="006F11F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Discussant: TBA</w:t>
      </w:r>
    </w:p>
    <w:p w14:paraId="74714315" w14:textId="77777777" w:rsidR="006F11FA" w:rsidRPr="003113CD" w:rsidRDefault="006F11FA" w:rsidP="006F11FA">
      <w:pPr>
        <w:jc w:val="both"/>
        <w:rPr>
          <w:bCs/>
          <w:sz w:val="28"/>
          <w:szCs w:val="28"/>
        </w:rPr>
      </w:pPr>
    </w:p>
    <w:p w14:paraId="3827817A" w14:textId="77777777" w:rsidR="006F11FA" w:rsidRPr="008540B8" w:rsidRDefault="006F11FA" w:rsidP="006F11FA">
      <w:pPr>
        <w:rPr>
          <w:rStyle w:val="a"/>
          <w:b/>
          <w:bCs/>
          <w:sz w:val="28"/>
          <w:szCs w:val="28"/>
        </w:rPr>
      </w:pPr>
      <w:r w:rsidRPr="008540B8">
        <w:rPr>
          <w:rStyle w:val="a"/>
          <w:b/>
          <w:bCs/>
          <w:sz w:val="28"/>
          <w:szCs w:val="28"/>
        </w:rPr>
        <w:t>12:15 pm – 2:15 pm</w:t>
      </w:r>
      <w:r w:rsidRPr="008540B8">
        <w:rPr>
          <w:rStyle w:val="a"/>
          <w:b/>
          <w:bCs/>
          <w:sz w:val="28"/>
          <w:szCs w:val="28"/>
        </w:rPr>
        <w:tab/>
        <w:t>PLENARY</w:t>
      </w:r>
    </w:p>
    <w:p w14:paraId="5E9F011B" w14:textId="77777777" w:rsidR="006F11FA" w:rsidRPr="008540B8" w:rsidRDefault="006F11FA" w:rsidP="006F11FA">
      <w:pPr>
        <w:rPr>
          <w:rStyle w:val="a"/>
          <w:b/>
          <w:bCs/>
          <w:sz w:val="28"/>
          <w:szCs w:val="28"/>
        </w:rPr>
      </w:pPr>
      <w:r w:rsidRPr="008540B8">
        <w:rPr>
          <w:rStyle w:val="a"/>
          <w:b/>
          <w:bCs/>
          <w:sz w:val="28"/>
          <w:szCs w:val="28"/>
        </w:rPr>
        <w:tab/>
      </w:r>
    </w:p>
    <w:p w14:paraId="14FA5635" w14:textId="77777777" w:rsidR="006F11FA" w:rsidRPr="009336E3" w:rsidRDefault="006F11FA" w:rsidP="006F11F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Ernesto Betancourt Lecture</w:t>
      </w:r>
    </w:p>
    <w:p w14:paraId="62C9EA38" w14:textId="77777777" w:rsidR="006F11FA" w:rsidRDefault="006F11FA" w:rsidP="006F11FA">
      <w:pPr>
        <w:rPr>
          <w:sz w:val="28"/>
          <w:szCs w:val="28"/>
        </w:rPr>
      </w:pPr>
      <w:r>
        <w:rPr>
          <w:sz w:val="28"/>
          <w:szCs w:val="28"/>
        </w:rPr>
        <w:t>Introduction: Luis Locay, ASCE President</w:t>
      </w:r>
    </w:p>
    <w:p w14:paraId="772B64AB" w14:textId="77777777" w:rsidR="006F11FA" w:rsidRPr="00784549" w:rsidRDefault="006F11FA" w:rsidP="006F11FA">
      <w:pPr>
        <w:rPr>
          <w:sz w:val="28"/>
          <w:szCs w:val="28"/>
        </w:rPr>
      </w:pPr>
      <w:r>
        <w:rPr>
          <w:sz w:val="28"/>
          <w:szCs w:val="28"/>
        </w:rPr>
        <w:t xml:space="preserve">Luncheon Speaker: </w:t>
      </w:r>
      <w:r w:rsidRPr="00784549">
        <w:rPr>
          <w:sz w:val="28"/>
          <w:szCs w:val="28"/>
        </w:rPr>
        <w:t xml:space="preserve">Alan Dye, </w:t>
      </w:r>
      <w:r>
        <w:rPr>
          <w:sz w:val="28"/>
          <w:szCs w:val="28"/>
        </w:rPr>
        <w:t xml:space="preserve">Barnard College, </w:t>
      </w:r>
      <w:r w:rsidRPr="00784549">
        <w:rPr>
          <w:sz w:val="28"/>
          <w:szCs w:val="28"/>
        </w:rPr>
        <w:t>Columbia University, "Unraveling Reciprocity: Reflections on the History of Cuban-US Trade Cooperation"</w:t>
      </w:r>
    </w:p>
    <w:p w14:paraId="56C1FDC3" w14:textId="77777777" w:rsidR="006F11FA" w:rsidRDefault="006F11FA" w:rsidP="006F11FA">
      <w:pPr>
        <w:rPr>
          <w:sz w:val="28"/>
          <w:szCs w:val="28"/>
        </w:rPr>
      </w:pPr>
    </w:p>
    <w:p w14:paraId="6B31159A" w14:textId="77777777" w:rsidR="006F11FA" w:rsidRPr="008540B8" w:rsidRDefault="006F11FA" w:rsidP="006F11FA">
      <w:pPr>
        <w:rPr>
          <w:b/>
          <w:bCs/>
          <w:sz w:val="28"/>
          <w:szCs w:val="28"/>
        </w:rPr>
      </w:pPr>
      <w:r w:rsidRPr="008540B8">
        <w:rPr>
          <w:b/>
          <w:bCs/>
          <w:sz w:val="28"/>
          <w:szCs w:val="28"/>
        </w:rPr>
        <w:t>2:15 pm – 3:45 pm</w:t>
      </w:r>
      <w:r w:rsidRPr="008540B8">
        <w:rPr>
          <w:b/>
          <w:bCs/>
          <w:sz w:val="28"/>
          <w:szCs w:val="28"/>
        </w:rPr>
        <w:tab/>
        <w:t>SIMULTANEOUS SESSIONS</w:t>
      </w:r>
    </w:p>
    <w:p w14:paraId="5516A723" w14:textId="77777777" w:rsidR="006F11FA" w:rsidRPr="008540B8" w:rsidRDefault="006F11FA" w:rsidP="006F11FA">
      <w:pPr>
        <w:rPr>
          <w:sz w:val="28"/>
          <w:szCs w:val="28"/>
        </w:rPr>
      </w:pPr>
    </w:p>
    <w:p w14:paraId="6116BCA9" w14:textId="77777777" w:rsidR="006F11FA" w:rsidRDefault="006F11FA" w:rsidP="006F11FA">
      <w:pPr>
        <w:rPr>
          <w:b/>
          <w:bCs/>
          <w:sz w:val="28"/>
          <w:szCs w:val="28"/>
        </w:rPr>
      </w:pPr>
      <w:r w:rsidRPr="00370E57">
        <w:rPr>
          <w:b/>
          <w:bCs/>
          <w:sz w:val="28"/>
          <w:szCs w:val="28"/>
        </w:rPr>
        <w:t>7a  Transition Issues</w:t>
      </w:r>
    </w:p>
    <w:p w14:paraId="40507C28" w14:textId="77777777" w:rsidR="006F11FA" w:rsidRDefault="006F11FA" w:rsidP="006F11FA">
      <w:pPr>
        <w:rPr>
          <w:sz w:val="28"/>
          <w:szCs w:val="28"/>
        </w:rPr>
      </w:pPr>
      <w:bookmarkStart w:id="0" w:name="_Hlk137107004"/>
      <w:r>
        <w:rPr>
          <w:sz w:val="28"/>
          <w:szCs w:val="28"/>
        </w:rPr>
        <w:t>Chair: Armando Linde, IMF (retired)</w:t>
      </w:r>
    </w:p>
    <w:p w14:paraId="6AB7DF6C" w14:textId="77777777" w:rsidR="006F11FA" w:rsidRDefault="006F11FA" w:rsidP="006F11FA">
      <w:pPr>
        <w:rPr>
          <w:sz w:val="28"/>
          <w:szCs w:val="28"/>
        </w:rPr>
      </w:pPr>
      <w:r w:rsidRPr="006E5C39">
        <w:rPr>
          <w:sz w:val="28"/>
          <w:szCs w:val="28"/>
        </w:rPr>
        <w:t>Carlos Seiglie, Rutgers University, "A Blueprint for an Economic Transition in</w:t>
      </w:r>
      <w:r>
        <w:rPr>
          <w:sz w:val="28"/>
          <w:szCs w:val="28"/>
        </w:rPr>
        <w:t xml:space="preserve"> </w:t>
      </w:r>
      <w:r w:rsidRPr="006E5C39">
        <w:rPr>
          <w:sz w:val="28"/>
          <w:szCs w:val="28"/>
        </w:rPr>
        <w:t>Cuba:</w:t>
      </w:r>
      <w:r>
        <w:rPr>
          <w:sz w:val="28"/>
          <w:szCs w:val="28"/>
        </w:rPr>
        <w:t xml:space="preserve"> </w:t>
      </w:r>
      <w:r w:rsidRPr="006E5C39">
        <w:rPr>
          <w:sz w:val="28"/>
          <w:szCs w:val="28"/>
        </w:rPr>
        <w:t>The Final Hours to Adopt"</w:t>
      </w:r>
    </w:p>
    <w:p w14:paraId="2B032AB8" w14:textId="77777777" w:rsidR="006F11FA" w:rsidRDefault="006F11FA" w:rsidP="006F11FA">
      <w:pPr>
        <w:rPr>
          <w:sz w:val="28"/>
          <w:szCs w:val="28"/>
        </w:rPr>
      </w:pPr>
      <w:r w:rsidRPr="00C90955">
        <w:rPr>
          <w:sz w:val="28"/>
          <w:szCs w:val="28"/>
        </w:rPr>
        <w:t>Vadim Grishin, Adjunct Professor</w:t>
      </w:r>
      <w:r>
        <w:rPr>
          <w:sz w:val="28"/>
          <w:szCs w:val="28"/>
        </w:rPr>
        <w:t xml:space="preserve">, </w:t>
      </w:r>
      <w:r w:rsidRPr="00C90955">
        <w:rPr>
          <w:sz w:val="28"/>
          <w:szCs w:val="28"/>
        </w:rPr>
        <w:t>Georgetown University and George Washington University, “Are Russian Style Reforms Possible in Cuba?</w:t>
      </w:r>
      <w:r>
        <w:rPr>
          <w:sz w:val="28"/>
          <w:szCs w:val="28"/>
        </w:rPr>
        <w:t xml:space="preserve">” </w:t>
      </w:r>
    </w:p>
    <w:p w14:paraId="338AB1AE" w14:textId="77777777" w:rsidR="006F11FA" w:rsidRDefault="006F11FA" w:rsidP="006F11FA">
      <w:pPr>
        <w:rPr>
          <w:sz w:val="28"/>
          <w:szCs w:val="28"/>
        </w:rPr>
      </w:pPr>
      <w:r>
        <w:rPr>
          <w:sz w:val="28"/>
          <w:szCs w:val="28"/>
        </w:rPr>
        <w:t>D</w:t>
      </w:r>
      <w:r w:rsidRPr="002C5346">
        <w:rPr>
          <w:sz w:val="28"/>
          <w:szCs w:val="28"/>
        </w:rPr>
        <w:t>iscussant</w:t>
      </w:r>
      <w:r>
        <w:rPr>
          <w:sz w:val="28"/>
          <w:szCs w:val="28"/>
        </w:rPr>
        <w:t>s</w:t>
      </w:r>
      <w:r w:rsidRPr="002C5346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Gary Maybarduk, U.S. Department of State (retired); </w:t>
      </w:r>
      <w:r w:rsidRPr="002C5346">
        <w:rPr>
          <w:sz w:val="28"/>
          <w:szCs w:val="28"/>
        </w:rPr>
        <w:t>Manuel Santos, University of</w:t>
      </w:r>
      <w:r>
        <w:rPr>
          <w:sz w:val="28"/>
          <w:szCs w:val="28"/>
        </w:rPr>
        <w:t xml:space="preserve"> Miami</w:t>
      </w:r>
    </w:p>
    <w:p w14:paraId="6ACF3C12" w14:textId="77777777" w:rsidR="006F11FA" w:rsidRDefault="006F11FA" w:rsidP="006F11FA">
      <w:pPr>
        <w:rPr>
          <w:sz w:val="28"/>
          <w:szCs w:val="28"/>
        </w:rPr>
      </w:pPr>
    </w:p>
    <w:bookmarkEnd w:id="0"/>
    <w:p w14:paraId="2B4072E7" w14:textId="77777777" w:rsidR="006F11FA" w:rsidRPr="00DE0AAB" w:rsidRDefault="006F11FA" w:rsidP="006F11F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7b </w:t>
      </w:r>
      <w:r w:rsidRPr="00DE0AAB">
        <w:rPr>
          <w:b/>
          <w:bCs/>
          <w:sz w:val="28"/>
          <w:szCs w:val="28"/>
        </w:rPr>
        <w:t>Contemporary Immigration Issues</w:t>
      </w:r>
    </w:p>
    <w:p w14:paraId="6284E534" w14:textId="77777777" w:rsidR="006F11FA" w:rsidRDefault="006F11FA" w:rsidP="006F11FA">
      <w:pPr>
        <w:rPr>
          <w:sz w:val="28"/>
          <w:szCs w:val="28"/>
        </w:rPr>
      </w:pPr>
      <w:r>
        <w:rPr>
          <w:sz w:val="28"/>
          <w:szCs w:val="28"/>
        </w:rPr>
        <w:t>Chair: Sergio Díaz-Briquets</w:t>
      </w:r>
    </w:p>
    <w:p w14:paraId="1F59DB34" w14:textId="77777777" w:rsidR="006F11FA" w:rsidRPr="0068609D" w:rsidRDefault="006F11FA" w:rsidP="006F11FA">
      <w:pPr>
        <w:rPr>
          <w:sz w:val="28"/>
          <w:szCs w:val="28"/>
        </w:rPr>
      </w:pPr>
      <w:r w:rsidRPr="0068609D">
        <w:rPr>
          <w:sz w:val="28"/>
          <w:szCs w:val="28"/>
        </w:rPr>
        <w:t>Bryan Roberts, Center for Risk and Economic Analysis of Threats and Emergencies, University of Southern California, and Malgorzata Zachara-Szymańska, Faculty of International and Political Studies, Jagiellonian University</w:t>
      </w:r>
      <w:r>
        <w:rPr>
          <w:sz w:val="28"/>
          <w:szCs w:val="28"/>
        </w:rPr>
        <w:t xml:space="preserve">, Poland, </w:t>
      </w:r>
      <w:r w:rsidRPr="0068609D">
        <w:rPr>
          <w:sz w:val="28"/>
          <w:szCs w:val="28"/>
        </w:rPr>
        <w:t xml:space="preserve">"Polish Immigration Policies: A New Model for Migration Management?" </w:t>
      </w:r>
    </w:p>
    <w:p w14:paraId="553B0F2A" w14:textId="77777777" w:rsidR="006F11FA" w:rsidRDefault="006F11FA" w:rsidP="006F11FA">
      <w:pPr>
        <w:rPr>
          <w:sz w:val="28"/>
          <w:szCs w:val="28"/>
        </w:rPr>
      </w:pPr>
      <w:r w:rsidRPr="0068609D">
        <w:rPr>
          <w:sz w:val="28"/>
          <w:szCs w:val="28"/>
        </w:rPr>
        <w:t xml:space="preserve">Luis Locay, University of Miami, </w:t>
      </w:r>
      <w:r>
        <w:rPr>
          <w:sz w:val="28"/>
          <w:szCs w:val="28"/>
        </w:rPr>
        <w:t>“</w:t>
      </w:r>
      <w:r w:rsidRPr="0068609D">
        <w:rPr>
          <w:sz w:val="28"/>
          <w:szCs w:val="28"/>
        </w:rPr>
        <w:t>Where are Recent Cuban and Venezuelan Immigrants Ending Up?</w:t>
      </w:r>
      <w:r>
        <w:rPr>
          <w:sz w:val="28"/>
          <w:szCs w:val="28"/>
        </w:rPr>
        <w:t>”</w:t>
      </w:r>
    </w:p>
    <w:p w14:paraId="55C19DB7" w14:textId="77777777" w:rsidR="006F11FA" w:rsidRDefault="006F11FA" w:rsidP="006F11FA">
      <w:pPr>
        <w:rPr>
          <w:sz w:val="28"/>
          <w:szCs w:val="28"/>
        </w:rPr>
      </w:pPr>
      <w:r>
        <w:rPr>
          <w:sz w:val="28"/>
          <w:szCs w:val="28"/>
        </w:rPr>
        <w:t>Discussant: Roger Betancourt, Professor Emeritus, University of Maryland</w:t>
      </w:r>
    </w:p>
    <w:p w14:paraId="7FCC5F0D" w14:textId="77777777" w:rsidR="006F11FA" w:rsidRDefault="006F11FA" w:rsidP="006F11FA">
      <w:pPr>
        <w:rPr>
          <w:sz w:val="28"/>
          <w:szCs w:val="28"/>
        </w:rPr>
      </w:pPr>
    </w:p>
    <w:p w14:paraId="5E67734D" w14:textId="77777777" w:rsidR="006F11FA" w:rsidRPr="00F633B3" w:rsidRDefault="006F11FA" w:rsidP="006F11FA">
      <w:pPr>
        <w:rPr>
          <w:b/>
          <w:bCs/>
          <w:sz w:val="28"/>
          <w:szCs w:val="28"/>
        </w:rPr>
      </w:pPr>
      <w:r w:rsidRPr="00F633B3">
        <w:rPr>
          <w:b/>
          <w:bCs/>
          <w:sz w:val="28"/>
          <w:szCs w:val="28"/>
        </w:rPr>
        <w:t>3:45 pm – 4:00 pm</w:t>
      </w:r>
      <w:r w:rsidRPr="00F633B3">
        <w:rPr>
          <w:b/>
          <w:bCs/>
          <w:sz w:val="28"/>
          <w:szCs w:val="28"/>
        </w:rPr>
        <w:tab/>
        <w:t>COFFEE BREAK</w:t>
      </w:r>
    </w:p>
    <w:p w14:paraId="41BF3B4C" w14:textId="77777777" w:rsidR="006F11FA" w:rsidRPr="00F633B3" w:rsidRDefault="006F11FA" w:rsidP="006F11FA">
      <w:pPr>
        <w:rPr>
          <w:b/>
          <w:bCs/>
          <w:sz w:val="28"/>
          <w:szCs w:val="28"/>
        </w:rPr>
      </w:pPr>
    </w:p>
    <w:p w14:paraId="6052A2C8" w14:textId="77777777" w:rsidR="006F11FA" w:rsidRDefault="006F11FA" w:rsidP="006F11F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4:00 pm -  5:30 pm</w:t>
      </w:r>
      <w:r>
        <w:rPr>
          <w:b/>
          <w:bCs/>
          <w:sz w:val="28"/>
          <w:szCs w:val="28"/>
        </w:rPr>
        <w:tab/>
        <w:t>SIMULTANEOUS SESSIONS</w:t>
      </w:r>
    </w:p>
    <w:p w14:paraId="5D3BBA21" w14:textId="77777777" w:rsidR="006F11FA" w:rsidRDefault="006F11FA" w:rsidP="006F11FA">
      <w:pPr>
        <w:rPr>
          <w:b/>
          <w:bCs/>
          <w:sz w:val="28"/>
          <w:szCs w:val="28"/>
        </w:rPr>
      </w:pPr>
    </w:p>
    <w:p w14:paraId="57607E45" w14:textId="77777777" w:rsidR="006F11FA" w:rsidRPr="0000337E" w:rsidRDefault="006F11FA" w:rsidP="006F11FA">
      <w:pPr>
        <w:rPr>
          <w:b/>
          <w:bCs/>
          <w:sz w:val="28"/>
          <w:szCs w:val="28"/>
        </w:rPr>
      </w:pPr>
      <w:r w:rsidRPr="001B000E">
        <w:rPr>
          <w:b/>
          <w:bCs/>
          <w:sz w:val="28"/>
          <w:szCs w:val="28"/>
        </w:rPr>
        <w:lastRenderedPageBreak/>
        <w:t xml:space="preserve">8a </w:t>
      </w:r>
      <w:r w:rsidRPr="0000337E">
        <w:rPr>
          <w:b/>
          <w:bCs/>
          <w:sz w:val="28"/>
          <w:szCs w:val="28"/>
        </w:rPr>
        <w:t>Economic/Legal Topics</w:t>
      </w:r>
    </w:p>
    <w:p w14:paraId="2BD907B1" w14:textId="77777777" w:rsidR="006F11FA" w:rsidRPr="00554B0B" w:rsidRDefault="006F11FA" w:rsidP="006F11FA">
      <w:pPr>
        <w:rPr>
          <w:sz w:val="28"/>
          <w:szCs w:val="28"/>
        </w:rPr>
      </w:pPr>
      <w:r w:rsidRPr="00554B0B">
        <w:rPr>
          <w:sz w:val="28"/>
          <w:szCs w:val="28"/>
        </w:rPr>
        <w:t xml:space="preserve">Chair: </w:t>
      </w:r>
      <w:r>
        <w:rPr>
          <w:sz w:val="28"/>
          <w:szCs w:val="28"/>
        </w:rPr>
        <w:t xml:space="preserve">Natalia Delgado, Cuba Capacity Building Project at </w:t>
      </w:r>
      <w:r w:rsidRPr="00A214F7">
        <w:rPr>
          <w:sz w:val="28"/>
          <w:szCs w:val="28"/>
        </w:rPr>
        <w:t xml:space="preserve">Columbia </w:t>
      </w:r>
      <w:r>
        <w:rPr>
          <w:sz w:val="28"/>
          <w:szCs w:val="28"/>
        </w:rPr>
        <w:t>Law School</w:t>
      </w:r>
      <w:r w:rsidRPr="00554B0B">
        <w:rPr>
          <w:sz w:val="28"/>
          <w:szCs w:val="28"/>
        </w:rPr>
        <w:t xml:space="preserve"> </w:t>
      </w:r>
      <w:r>
        <w:rPr>
          <w:sz w:val="28"/>
          <w:szCs w:val="28"/>
        </w:rPr>
        <w:t>(invited)</w:t>
      </w:r>
    </w:p>
    <w:p w14:paraId="4008D6FC" w14:textId="77777777" w:rsidR="006F11FA" w:rsidRDefault="006F11FA" w:rsidP="006F11FA">
      <w:pPr>
        <w:rPr>
          <w:sz w:val="28"/>
          <w:szCs w:val="28"/>
          <w:lang w:val="es-419"/>
        </w:rPr>
      </w:pPr>
      <w:r w:rsidRPr="001B000E">
        <w:rPr>
          <w:sz w:val="28"/>
          <w:szCs w:val="28"/>
          <w:lang w:val="es-419"/>
        </w:rPr>
        <w:t>Juan Emigdio García Cuza, “Panorama social y político de los derechos constitucionales económicos en Cuba”</w:t>
      </w:r>
    </w:p>
    <w:p w14:paraId="2E2C588A" w14:textId="77777777" w:rsidR="006F11FA" w:rsidRPr="00AC3BCD" w:rsidRDefault="006F11FA" w:rsidP="006F11FA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32128">
        <w:rPr>
          <w:color w:val="000000"/>
          <w:sz w:val="28"/>
          <w:szCs w:val="28"/>
        </w:rPr>
        <w:t xml:space="preserve">Adrian Ganic, </w:t>
      </w:r>
      <w:r>
        <w:rPr>
          <w:color w:val="000000"/>
          <w:sz w:val="28"/>
          <w:szCs w:val="28"/>
        </w:rPr>
        <w:t>Graduate Student, London School of Economics and Political Science (LSE), “</w:t>
      </w:r>
      <w:r w:rsidRPr="00F32128">
        <w:rPr>
          <w:color w:val="000000"/>
          <w:sz w:val="28"/>
          <w:szCs w:val="28"/>
        </w:rPr>
        <w:t>Ideology and the Political Effects of Remittances: An Examination of the Survival of Cuban Authoritarianism, 1991–2019”</w:t>
      </w:r>
    </w:p>
    <w:p w14:paraId="764D7B8C" w14:textId="77777777" w:rsidR="006F11FA" w:rsidRPr="00CC3D41" w:rsidRDefault="006F11FA" w:rsidP="006F11FA">
      <w:pPr>
        <w:rPr>
          <w:sz w:val="28"/>
          <w:szCs w:val="28"/>
          <w:lang w:val="es-419"/>
        </w:rPr>
      </w:pPr>
      <w:r w:rsidRPr="00CC3D41">
        <w:rPr>
          <w:sz w:val="28"/>
          <w:szCs w:val="28"/>
          <w:lang w:val="es-419"/>
        </w:rPr>
        <w:t xml:space="preserve">Discussant: Amelia Rodríguez Cala; Emilio Morales (invited) </w:t>
      </w:r>
    </w:p>
    <w:p w14:paraId="1589ACC3" w14:textId="77777777" w:rsidR="006F11FA" w:rsidRPr="00CC3D41" w:rsidRDefault="006F11FA" w:rsidP="006F11FA">
      <w:pPr>
        <w:rPr>
          <w:b/>
          <w:bCs/>
          <w:sz w:val="28"/>
          <w:szCs w:val="28"/>
          <w:lang w:val="es-419"/>
        </w:rPr>
      </w:pPr>
    </w:p>
    <w:p w14:paraId="5DB574E7" w14:textId="77777777" w:rsidR="006F11FA" w:rsidRPr="000401C6" w:rsidRDefault="006F11FA" w:rsidP="006F11FA">
      <w:pPr>
        <w:rPr>
          <w:sz w:val="28"/>
          <w:szCs w:val="28"/>
        </w:rPr>
      </w:pPr>
      <w:r w:rsidRPr="00CC3D41">
        <w:rPr>
          <w:b/>
          <w:bCs/>
          <w:sz w:val="28"/>
          <w:szCs w:val="28"/>
        </w:rPr>
        <w:t>8b</w:t>
      </w:r>
      <w:r w:rsidRPr="0000337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External Sector Issues</w:t>
      </w:r>
    </w:p>
    <w:p w14:paraId="1552A760" w14:textId="77777777" w:rsidR="006F11FA" w:rsidRPr="00CC3D41" w:rsidRDefault="006F11FA" w:rsidP="006F11FA">
      <w:pPr>
        <w:rPr>
          <w:sz w:val="28"/>
          <w:szCs w:val="28"/>
        </w:rPr>
      </w:pPr>
      <w:r w:rsidRPr="00CC3D41">
        <w:rPr>
          <w:sz w:val="28"/>
          <w:szCs w:val="28"/>
        </w:rPr>
        <w:t xml:space="preserve">Chair: Mario González-Corzo, Lehman College, City University of </w:t>
      </w:r>
      <w:r>
        <w:rPr>
          <w:sz w:val="28"/>
          <w:szCs w:val="28"/>
        </w:rPr>
        <w:t>New York (CUNY) (invited)</w:t>
      </w:r>
    </w:p>
    <w:p w14:paraId="1EEBBF1B" w14:textId="77777777" w:rsidR="006F11FA" w:rsidRPr="008507F4" w:rsidRDefault="006F11FA" w:rsidP="006F11FA">
      <w:pPr>
        <w:rPr>
          <w:sz w:val="28"/>
          <w:szCs w:val="28"/>
        </w:rPr>
      </w:pPr>
      <w:r w:rsidRPr="008507F4">
        <w:rPr>
          <w:sz w:val="28"/>
          <w:szCs w:val="28"/>
        </w:rPr>
        <w:t>Sergio D</w:t>
      </w:r>
      <w:r>
        <w:rPr>
          <w:sz w:val="28"/>
          <w:szCs w:val="28"/>
        </w:rPr>
        <w:t>í</w:t>
      </w:r>
      <w:r w:rsidRPr="008507F4">
        <w:rPr>
          <w:sz w:val="28"/>
          <w:szCs w:val="28"/>
        </w:rPr>
        <w:t>az-Briquets and Jorge P</w:t>
      </w:r>
      <w:r>
        <w:rPr>
          <w:sz w:val="28"/>
          <w:szCs w:val="28"/>
        </w:rPr>
        <w:t>é</w:t>
      </w:r>
      <w:r w:rsidRPr="008507F4">
        <w:rPr>
          <w:sz w:val="28"/>
          <w:szCs w:val="28"/>
        </w:rPr>
        <w:t>rez-L</w:t>
      </w:r>
      <w:r>
        <w:rPr>
          <w:sz w:val="28"/>
          <w:szCs w:val="28"/>
        </w:rPr>
        <w:t>ó</w:t>
      </w:r>
      <w:r w:rsidRPr="008507F4">
        <w:rPr>
          <w:sz w:val="28"/>
          <w:szCs w:val="28"/>
        </w:rPr>
        <w:t>pez, “Cuban Tourism after the Pandemic: Slow Recovery, Hotel Expansion and Pressure on Resources”</w:t>
      </w:r>
    </w:p>
    <w:p w14:paraId="550F2F3F" w14:textId="77777777" w:rsidR="006F11FA" w:rsidRDefault="006F11FA" w:rsidP="006F11FA">
      <w:pPr>
        <w:rPr>
          <w:sz w:val="28"/>
          <w:szCs w:val="28"/>
          <w:lang w:val="es-419"/>
        </w:rPr>
      </w:pPr>
      <w:r w:rsidRPr="008507F4">
        <w:rPr>
          <w:sz w:val="28"/>
          <w:szCs w:val="28"/>
          <w:lang w:val="es-419"/>
        </w:rPr>
        <w:t xml:space="preserve">Abogada Diana Yuditxa Bautista Martinez, Studio Legale </w:t>
      </w:r>
      <w:r>
        <w:rPr>
          <w:sz w:val="28"/>
          <w:szCs w:val="28"/>
          <w:lang w:val="es-419"/>
        </w:rPr>
        <w:t>D</w:t>
      </w:r>
      <w:r w:rsidRPr="008507F4">
        <w:rPr>
          <w:sz w:val="28"/>
          <w:szCs w:val="28"/>
          <w:lang w:val="es-419"/>
        </w:rPr>
        <w:t>iana Bautista, Milan, Italy, “¿Rescatar la inversión extranjera? La economía y sistema jurídico cubano es la como Torre de Pisa”</w:t>
      </w:r>
    </w:p>
    <w:p w14:paraId="429465D1" w14:textId="77777777" w:rsidR="006F11FA" w:rsidRDefault="006F11FA" w:rsidP="006F11FA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0401C6">
        <w:rPr>
          <w:color w:val="000000"/>
          <w:sz w:val="28"/>
          <w:szCs w:val="28"/>
        </w:rPr>
        <w:t xml:space="preserve">María C. Werlau, </w:t>
      </w:r>
      <w:r>
        <w:rPr>
          <w:color w:val="000000"/>
          <w:sz w:val="28"/>
          <w:szCs w:val="28"/>
        </w:rPr>
        <w:t xml:space="preserve">Free Society Project/Cuba Archive, </w:t>
      </w:r>
      <w:r w:rsidRPr="000401C6">
        <w:rPr>
          <w:color w:val="000000"/>
          <w:sz w:val="28"/>
          <w:szCs w:val="28"/>
        </w:rPr>
        <w:t>“</w:t>
      </w:r>
      <w:r w:rsidRPr="008A3726">
        <w:rPr>
          <w:color w:val="000000"/>
          <w:sz w:val="28"/>
          <w:szCs w:val="28"/>
        </w:rPr>
        <w:t xml:space="preserve">Cuba-China: </w:t>
      </w:r>
      <w:r>
        <w:rPr>
          <w:color w:val="000000"/>
          <w:sz w:val="28"/>
          <w:szCs w:val="28"/>
        </w:rPr>
        <w:t>A</w:t>
      </w:r>
      <w:r w:rsidRPr="008A3726">
        <w:rPr>
          <w:color w:val="000000"/>
          <w:sz w:val="28"/>
          <w:szCs w:val="28"/>
        </w:rPr>
        <w:t xml:space="preserve"> Post Cold</w:t>
      </w:r>
      <w:r>
        <w:rPr>
          <w:color w:val="000000"/>
          <w:sz w:val="28"/>
          <w:szCs w:val="28"/>
        </w:rPr>
        <w:t>-</w:t>
      </w:r>
      <w:r w:rsidRPr="008A3726">
        <w:rPr>
          <w:color w:val="000000"/>
          <w:sz w:val="28"/>
          <w:szCs w:val="28"/>
        </w:rPr>
        <w:t>War Marriage in Context”</w:t>
      </w:r>
    </w:p>
    <w:p w14:paraId="5212EC46" w14:textId="77777777" w:rsidR="006F11FA" w:rsidRDefault="006F11FA" w:rsidP="006F11FA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Discussant:  TBA</w:t>
      </w:r>
    </w:p>
    <w:p w14:paraId="3AFF221B" w14:textId="77777777" w:rsidR="006F11FA" w:rsidRDefault="006F11FA" w:rsidP="006F11FA">
      <w:pPr>
        <w:rPr>
          <w:sz w:val="28"/>
          <w:szCs w:val="28"/>
        </w:rPr>
      </w:pPr>
    </w:p>
    <w:p w14:paraId="68CC3621" w14:textId="77777777" w:rsidR="006F11FA" w:rsidRPr="00F0559E" w:rsidRDefault="006F11FA" w:rsidP="006F11FA">
      <w:pPr>
        <w:rPr>
          <w:b/>
          <w:bCs/>
          <w:sz w:val="28"/>
          <w:szCs w:val="28"/>
        </w:rPr>
      </w:pPr>
      <w:r w:rsidRPr="00F0559E">
        <w:rPr>
          <w:b/>
          <w:bCs/>
          <w:sz w:val="28"/>
          <w:szCs w:val="28"/>
        </w:rPr>
        <w:t>5:45 pm – 6:45 pm</w:t>
      </w:r>
    </w:p>
    <w:p w14:paraId="7D458566" w14:textId="77777777" w:rsidR="006F11FA" w:rsidRPr="00224412" w:rsidRDefault="006F11FA" w:rsidP="006F11FA">
      <w:pPr>
        <w:rPr>
          <w:sz w:val="28"/>
          <w:szCs w:val="28"/>
        </w:rPr>
      </w:pPr>
    </w:p>
    <w:p w14:paraId="6F1B8C18" w14:textId="77777777" w:rsidR="006F11FA" w:rsidRPr="00CB300A" w:rsidRDefault="006F11FA" w:rsidP="006F11FA">
      <w:pPr>
        <w:rPr>
          <w:b/>
          <w:bCs/>
          <w:sz w:val="28"/>
          <w:szCs w:val="28"/>
        </w:rPr>
      </w:pPr>
      <w:r w:rsidRPr="00CB300A">
        <w:rPr>
          <w:b/>
          <w:bCs/>
          <w:sz w:val="28"/>
          <w:szCs w:val="28"/>
        </w:rPr>
        <w:t>ASCE Business Meeting</w:t>
      </w:r>
    </w:p>
    <w:p w14:paraId="0EDA603F" w14:textId="77777777" w:rsidR="006F11FA" w:rsidRPr="00CB300A" w:rsidRDefault="006F11FA" w:rsidP="006F11FA">
      <w:pPr>
        <w:tabs>
          <w:tab w:val="left" w:pos="304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14:paraId="6AAAF72C" w14:textId="77777777" w:rsidR="006F11FA" w:rsidRDefault="006F11FA" w:rsidP="006F11FA">
      <w:pPr>
        <w:rPr>
          <w:b/>
          <w:bCs/>
        </w:rPr>
      </w:pPr>
    </w:p>
    <w:p w14:paraId="3BD94C38" w14:textId="77777777" w:rsidR="006F11FA" w:rsidRDefault="006F11FA" w:rsidP="006F11FA">
      <w:pPr>
        <w:rPr>
          <w:b/>
          <w:bCs/>
          <w:sz w:val="28"/>
          <w:szCs w:val="28"/>
        </w:rPr>
      </w:pPr>
    </w:p>
    <w:p w14:paraId="1A4DD624" w14:textId="77777777" w:rsidR="006F11FA" w:rsidRDefault="006F11FA" w:rsidP="006F11FA">
      <w:pPr>
        <w:rPr>
          <w:b/>
          <w:bCs/>
          <w:sz w:val="28"/>
          <w:szCs w:val="28"/>
        </w:rPr>
      </w:pPr>
      <w:r w:rsidRPr="00CF6856">
        <w:rPr>
          <w:b/>
          <w:bCs/>
          <w:sz w:val="28"/>
          <w:szCs w:val="28"/>
        </w:rPr>
        <w:t>SUNDAY AUGUST 6 -- DAY 3</w:t>
      </w:r>
    </w:p>
    <w:p w14:paraId="371CD5BB" w14:textId="77777777" w:rsidR="006F11FA" w:rsidRDefault="006F11FA" w:rsidP="006F11FA">
      <w:pPr>
        <w:rPr>
          <w:b/>
          <w:bCs/>
          <w:sz w:val="28"/>
          <w:szCs w:val="28"/>
        </w:rPr>
      </w:pPr>
    </w:p>
    <w:p w14:paraId="684038AE" w14:textId="77777777" w:rsidR="006F11FA" w:rsidRPr="000401C6" w:rsidRDefault="006F11FA" w:rsidP="006F11FA">
      <w:pPr>
        <w:rPr>
          <w:b/>
          <w:bCs/>
          <w:sz w:val="28"/>
          <w:szCs w:val="28"/>
        </w:rPr>
      </w:pPr>
      <w:r w:rsidRPr="000401C6">
        <w:rPr>
          <w:b/>
          <w:bCs/>
          <w:sz w:val="28"/>
          <w:szCs w:val="28"/>
        </w:rPr>
        <w:t>9:00 am – 10:30 am</w:t>
      </w:r>
      <w:r w:rsidRPr="000401C6">
        <w:rPr>
          <w:b/>
          <w:bCs/>
          <w:sz w:val="28"/>
          <w:szCs w:val="28"/>
        </w:rPr>
        <w:tab/>
      </w:r>
      <w:r w:rsidRPr="000401C6">
        <w:rPr>
          <w:b/>
          <w:bCs/>
          <w:sz w:val="28"/>
          <w:szCs w:val="28"/>
        </w:rPr>
        <w:tab/>
        <w:t>SIMULTANEOUS SESSIONS</w:t>
      </w:r>
    </w:p>
    <w:p w14:paraId="02CB4B93" w14:textId="77777777" w:rsidR="006F11FA" w:rsidRPr="000401C6" w:rsidRDefault="006F11FA" w:rsidP="006F11FA">
      <w:pPr>
        <w:rPr>
          <w:b/>
          <w:bCs/>
          <w:sz w:val="28"/>
          <w:szCs w:val="28"/>
        </w:rPr>
      </w:pPr>
    </w:p>
    <w:p w14:paraId="4C1EEA25" w14:textId="77777777" w:rsidR="006F11FA" w:rsidRPr="00C30DC5" w:rsidRDefault="006F11FA" w:rsidP="006F11F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9a </w:t>
      </w:r>
      <w:r w:rsidRPr="00C30DC5">
        <w:rPr>
          <w:b/>
          <w:bCs/>
          <w:sz w:val="28"/>
          <w:szCs w:val="28"/>
        </w:rPr>
        <w:t>Venezuela-Cuba Economic Relations</w:t>
      </w:r>
    </w:p>
    <w:p w14:paraId="59095992" w14:textId="77777777" w:rsidR="006F11FA" w:rsidRPr="0015071D" w:rsidRDefault="006F11FA" w:rsidP="006F11FA">
      <w:pPr>
        <w:rPr>
          <w:sz w:val="28"/>
          <w:szCs w:val="28"/>
        </w:rPr>
      </w:pPr>
      <w:r w:rsidRPr="0015071D">
        <w:rPr>
          <w:sz w:val="28"/>
          <w:szCs w:val="28"/>
        </w:rPr>
        <w:t>Chair: Roger Betancourt, University of Maryland</w:t>
      </w:r>
    </w:p>
    <w:p w14:paraId="56BE157F" w14:textId="77777777" w:rsidR="006F11FA" w:rsidRPr="00676141" w:rsidRDefault="006F11FA" w:rsidP="006F11FA">
      <w:pPr>
        <w:rPr>
          <w:sz w:val="28"/>
          <w:szCs w:val="28"/>
        </w:rPr>
      </w:pPr>
      <w:r w:rsidRPr="00676141">
        <w:rPr>
          <w:sz w:val="28"/>
          <w:szCs w:val="28"/>
        </w:rPr>
        <w:t>Jorge Piñón, University of Texas at Austin, “Venezuela: The End of Cuba’s Life-Line?”</w:t>
      </w:r>
    </w:p>
    <w:p w14:paraId="554B92B6" w14:textId="77777777" w:rsidR="006F11FA" w:rsidRPr="0015071D" w:rsidRDefault="006F11FA" w:rsidP="006F11FA">
      <w:pPr>
        <w:rPr>
          <w:sz w:val="28"/>
          <w:szCs w:val="28"/>
        </w:rPr>
      </w:pPr>
      <w:r w:rsidRPr="0015071D">
        <w:rPr>
          <w:sz w:val="28"/>
          <w:szCs w:val="28"/>
        </w:rPr>
        <w:lastRenderedPageBreak/>
        <w:t>Rafael Romeu and José Pineda, DevTech Systems, “Cooperation between Venezuela and Cuba: Assessment and Prospects”</w:t>
      </w:r>
    </w:p>
    <w:p w14:paraId="4F482755" w14:textId="77777777" w:rsidR="006F11FA" w:rsidRPr="00C30DC5" w:rsidRDefault="006F11FA" w:rsidP="006F11FA">
      <w:pPr>
        <w:rPr>
          <w:sz w:val="28"/>
          <w:szCs w:val="28"/>
        </w:rPr>
      </w:pPr>
      <w:r>
        <w:rPr>
          <w:sz w:val="28"/>
          <w:szCs w:val="28"/>
        </w:rPr>
        <w:t xml:space="preserve">Discussant: </w:t>
      </w:r>
      <w:r w:rsidRPr="00C30DC5">
        <w:rPr>
          <w:sz w:val="28"/>
          <w:szCs w:val="28"/>
        </w:rPr>
        <w:t>Hugo Faria, School of Business, University of Miami</w:t>
      </w:r>
      <w:r>
        <w:rPr>
          <w:sz w:val="28"/>
          <w:szCs w:val="28"/>
        </w:rPr>
        <w:t xml:space="preserve"> (Invited)</w:t>
      </w:r>
    </w:p>
    <w:p w14:paraId="1E19D234" w14:textId="77777777" w:rsidR="006F11FA" w:rsidRPr="00C30DC5" w:rsidRDefault="006F11FA" w:rsidP="006F11FA">
      <w:pPr>
        <w:pStyle w:val="ListParagraph"/>
        <w:spacing w:after="0"/>
        <w:rPr>
          <w:rFonts w:ascii="Times New Roman" w:hAnsi="Times New Roman"/>
          <w:b/>
          <w:bCs/>
          <w:sz w:val="28"/>
          <w:szCs w:val="28"/>
        </w:rPr>
      </w:pPr>
    </w:p>
    <w:p w14:paraId="5FA1E510" w14:textId="77777777" w:rsidR="006F11FA" w:rsidRPr="00B86F06" w:rsidRDefault="006F11FA" w:rsidP="006F11FA">
      <w:pPr>
        <w:rPr>
          <w:b/>
          <w:bCs/>
          <w:sz w:val="28"/>
          <w:szCs w:val="28"/>
        </w:rPr>
      </w:pPr>
      <w:r w:rsidRPr="00B86F06">
        <w:rPr>
          <w:b/>
          <w:bCs/>
          <w:sz w:val="28"/>
          <w:szCs w:val="28"/>
        </w:rPr>
        <w:t>9b Perspectives on Sugar</w:t>
      </w:r>
    </w:p>
    <w:p w14:paraId="60DD7E49" w14:textId="77777777" w:rsidR="006F11FA" w:rsidRPr="00AB0863" w:rsidRDefault="006F11FA" w:rsidP="006F11FA">
      <w:pPr>
        <w:rPr>
          <w:sz w:val="28"/>
          <w:szCs w:val="28"/>
        </w:rPr>
      </w:pPr>
      <w:r w:rsidRPr="00AB0863">
        <w:rPr>
          <w:sz w:val="28"/>
          <w:szCs w:val="28"/>
        </w:rPr>
        <w:t>Chair: Alan Dye, Barnard College, Columbia University</w:t>
      </w:r>
    </w:p>
    <w:p w14:paraId="2C42B0CE" w14:textId="77777777" w:rsidR="006F11FA" w:rsidRPr="00C30DC5" w:rsidRDefault="006F11FA" w:rsidP="006F11FA">
      <w:pPr>
        <w:rPr>
          <w:sz w:val="28"/>
          <w:szCs w:val="28"/>
          <w:lang w:val="es-419"/>
        </w:rPr>
      </w:pPr>
      <w:r>
        <w:rPr>
          <w:sz w:val="28"/>
          <w:szCs w:val="28"/>
          <w:lang w:val="es-419"/>
        </w:rPr>
        <w:t xml:space="preserve">Ana </w:t>
      </w:r>
      <w:r w:rsidRPr="00C30DC5">
        <w:rPr>
          <w:sz w:val="28"/>
          <w:szCs w:val="28"/>
          <w:lang w:val="es-419"/>
        </w:rPr>
        <w:t xml:space="preserve">Vera Estrada, Instituto Cubano de Investigación Cultural Juan Marinello, </w:t>
      </w:r>
      <w:r>
        <w:rPr>
          <w:sz w:val="28"/>
          <w:szCs w:val="28"/>
          <w:lang w:val="es-419"/>
        </w:rPr>
        <w:t xml:space="preserve">Facultad de Comunicación, Universidad de la Habana, </w:t>
      </w:r>
      <w:r w:rsidRPr="00C30DC5">
        <w:rPr>
          <w:sz w:val="28"/>
          <w:szCs w:val="28"/>
          <w:lang w:val="es-419"/>
        </w:rPr>
        <w:t>“Diálogo virtual en tiempos de post reestructuración”</w:t>
      </w:r>
    </w:p>
    <w:p w14:paraId="15859319" w14:textId="77777777" w:rsidR="006F11FA" w:rsidRPr="00CC3D41" w:rsidRDefault="006F11FA" w:rsidP="006F11FA">
      <w:pPr>
        <w:rPr>
          <w:sz w:val="28"/>
          <w:szCs w:val="28"/>
          <w:lang w:val="es-419"/>
        </w:rPr>
      </w:pPr>
      <w:r w:rsidRPr="00CC3D41">
        <w:rPr>
          <w:sz w:val="28"/>
          <w:szCs w:val="28"/>
          <w:lang w:val="es-419"/>
        </w:rPr>
        <w:t>Federico Sulroca, Profesor e Investigador, INICA, “La producc</w:t>
      </w:r>
      <w:r>
        <w:rPr>
          <w:sz w:val="28"/>
          <w:szCs w:val="28"/>
          <w:lang w:val="es-419"/>
        </w:rPr>
        <w:t>ión de caña de azúcar en Cuba y su futuro”</w:t>
      </w:r>
    </w:p>
    <w:p w14:paraId="4068EBC4" w14:textId="77777777" w:rsidR="006F11FA" w:rsidRDefault="006F11FA" w:rsidP="006F11FA">
      <w:pPr>
        <w:rPr>
          <w:sz w:val="28"/>
          <w:szCs w:val="28"/>
        </w:rPr>
      </w:pPr>
      <w:r w:rsidRPr="0000337E">
        <w:rPr>
          <w:sz w:val="28"/>
          <w:szCs w:val="28"/>
        </w:rPr>
        <w:t xml:space="preserve">Discussant: </w:t>
      </w:r>
      <w:r>
        <w:rPr>
          <w:sz w:val="28"/>
          <w:szCs w:val="28"/>
        </w:rPr>
        <w:t>Silvia Pedraza, University of Michigan</w:t>
      </w:r>
    </w:p>
    <w:p w14:paraId="14299533" w14:textId="77777777" w:rsidR="006F11FA" w:rsidRDefault="006F11FA" w:rsidP="006F11FA">
      <w:pPr>
        <w:rPr>
          <w:sz w:val="28"/>
          <w:szCs w:val="28"/>
        </w:rPr>
      </w:pPr>
    </w:p>
    <w:p w14:paraId="1A4D7496" w14:textId="77777777" w:rsidR="006F11FA" w:rsidRPr="00015169" w:rsidRDefault="006F11FA" w:rsidP="006F11FA">
      <w:pPr>
        <w:rPr>
          <w:b/>
          <w:bCs/>
          <w:sz w:val="28"/>
          <w:szCs w:val="28"/>
        </w:rPr>
      </w:pPr>
      <w:r w:rsidRPr="00015169">
        <w:rPr>
          <w:b/>
          <w:bCs/>
          <w:sz w:val="28"/>
          <w:szCs w:val="28"/>
        </w:rPr>
        <w:t>10:30 am – 10:45 am</w:t>
      </w:r>
      <w:r w:rsidRPr="00015169">
        <w:rPr>
          <w:b/>
          <w:bCs/>
          <w:sz w:val="28"/>
          <w:szCs w:val="28"/>
        </w:rPr>
        <w:tab/>
        <w:t>COFFEE BREAK</w:t>
      </w:r>
    </w:p>
    <w:p w14:paraId="287E54AB" w14:textId="77777777" w:rsidR="006F11FA" w:rsidRPr="00015169" w:rsidRDefault="006F11FA" w:rsidP="006F11FA">
      <w:pPr>
        <w:rPr>
          <w:b/>
          <w:bCs/>
          <w:sz w:val="28"/>
          <w:szCs w:val="28"/>
        </w:rPr>
      </w:pPr>
    </w:p>
    <w:p w14:paraId="1182E41D" w14:textId="77777777" w:rsidR="006F11FA" w:rsidRPr="00015169" w:rsidRDefault="006F11FA" w:rsidP="006F11FA">
      <w:pPr>
        <w:rPr>
          <w:b/>
          <w:bCs/>
          <w:sz w:val="28"/>
          <w:szCs w:val="28"/>
        </w:rPr>
      </w:pPr>
      <w:r w:rsidRPr="00015169">
        <w:rPr>
          <w:b/>
          <w:bCs/>
          <w:sz w:val="28"/>
          <w:szCs w:val="28"/>
        </w:rPr>
        <w:t>10:45 am – 12:30 pm</w:t>
      </w:r>
      <w:r w:rsidRPr="00015169">
        <w:rPr>
          <w:b/>
          <w:bCs/>
          <w:sz w:val="28"/>
          <w:szCs w:val="28"/>
        </w:rPr>
        <w:tab/>
        <w:t>CONCURRENT SESSIONS</w:t>
      </w:r>
    </w:p>
    <w:p w14:paraId="6575E4A8" w14:textId="77777777" w:rsidR="006F11FA" w:rsidRPr="00015169" w:rsidRDefault="006F11FA" w:rsidP="006F11FA">
      <w:pPr>
        <w:pStyle w:val="NormalWeb"/>
        <w:spacing w:before="0" w:beforeAutospacing="0" w:after="0" w:afterAutospacing="0"/>
        <w:ind w:left="90"/>
        <w:rPr>
          <w:b/>
          <w:bCs/>
          <w:sz w:val="28"/>
          <w:szCs w:val="28"/>
        </w:rPr>
      </w:pPr>
    </w:p>
    <w:p w14:paraId="76D1DCBE" w14:textId="77777777" w:rsidR="006F11FA" w:rsidRPr="00CC3D41" w:rsidRDefault="006F11FA" w:rsidP="006F11FA">
      <w:pPr>
        <w:rPr>
          <w:b/>
          <w:bCs/>
          <w:sz w:val="28"/>
          <w:szCs w:val="28"/>
        </w:rPr>
      </w:pPr>
      <w:r w:rsidRPr="00CC3D41">
        <w:rPr>
          <w:b/>
          <w:bCs/>
          <w:sz w:val="28"/>
          <w:szCs w:val="28"/>
        </w:rPr>
        <w:t>10a  Labor Rights in the Emerging Cuban Private Sector </w:t>
      </w:r>
    </w:p>
    <w:p w14:paraId="6C0E4B73" w14:textId="77777777" w:rsidR="006F11FA" w:rsidRPr="00CC3D41" w:rsidRDefault="006F11FA" w:rsidP="006F11FA">
      <w:pPr>
        <w:rPr>
          <w:sz w:val="28"/>
          <w:szCs w:val="28"/>
        </w:rPr>
      </w:pPr>
      <w:r w:rsidRPr="00CC3D41">
        <w:rPr>
          <w:sz w:val="28"/>
          <w:szCs w:val="28"/>
        </w:rPr>
        <w:t>Chair: Ted Henken, Baruch College, City University of New York</w:t>
      </w:r>
    </w:p>
    <w:p w14:paraId="7B71604D" w14:textId="77777777" w:rsidR="006F11FA" w:rsidRDefault="006F11FA" w:rsidP="006F11FA">
      <w:pPr>
        <w:rPr>
          <w:sz w:val="28"/>
          <w:szCs w:val="28"/>
        </w:rPr>
      </w:pPr>
      <w:r w:rsidRPr="00CC3D41">
        <w:rPr>
          <w:sz w:val="28"/>
          <w:szCs w:val="28"/>
        </w:rPr>
        <w:t>Panelists: William Bello, Programa Oasis, CubaEmprende</w:t>
      </w:r>
    </w:p>
    <w:p w14:paraId="47886EF8" w14:textId="77777777" w:rsidR="006F11FA" w:rsidRPr="00CC3D41" w:rsidRDefault="006F11FA" w:rsidP="006F11FA">
      <w:pPr>
        <w:rPr>
          <w:sz w:val="28"/>
          <w:szCs w:val="28"/>
          <w:lang w:val="es-419"/>
        </w:rPr>
      </w:pPr>
      <w:r w:rsidRPr="00CC3D41">
        <w:rPr>
          <w:sz w:val="28"/>
          <w:szCs w:val="28"/>
          <w:lang w:val="es-419"/>
        </w:rPr>
        <w:t>Eloy Viera Cañive, legal expert with El Toque</w:t>
      </w:r>
    </w:p>
    <w:p w14:paraId="581609D1" w14:textId="77777777" w:rsidR="006F11FA" w:rsidRPr="00224412" w:rsidRDefault="006F11FA" w:rsidP="006F11FA">
      <w:pPr>
        <w:rPr>
          <w:b/>
          <w:bCs/>
          <w:sz w:val="28"/>
          <w:szCs w:val="28"/>
        </w:rPr>
      </w:pPr>
      <w:r w:rsidRPr="00CC3D41">
        <w:rPr>
          <w:sz w:val="28"/>
          <w:szCs w:val="28"/>
        </w:rPr>
        <w:t>Camilo Condis</w:t>
      </w:r>
      <w:r>
        <w:rPr>
          <w:sz w:val="28"/>
          <w:szCs w:val="28"/>
        </w:rPr>
        <w:t>, Cuban entrepreneur</w:t>
      </w:r>
      <w:r>
        <w:rPr>
          <w:b/>
          <w:bCs/>
          <w:sz w:val="28"/>
          <w:szCs w:val="28"/>
        </w:rPr>
        <w:t xml:space="preserve">  </w:t>
      </w:r>
    </w:p>
    <w:p w14:paraId="60837C14" w14:textId="77777777" w:rsidR="006F11FA" w:rsidRDefault="006F11FA" w:rsidP="006F11FA">
      <w:pPr>
        <w:rPr>
          <w:b/>
          <w:bCs/>
          <w:sz w:val="28"/>
          <w:szCs w:val="28"/>
        </w:rPr>
      </w:pPr>
    </w:p>
    <w:p w14:paraId="2F3BED59" w14:textId="77777777" w:rsidR="006F11FA" w:rsidRDefault="006F11FA" w:rsidP="006F11F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10b </w:t>
      </w:r>
      <w:r w:rsidRPr="0091256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Food Availability a</w:t>
      </w:r>
      <w:r w:rsidRPr="00912564">
        <w:rPr>
          <w:b/>
          <w:bCs/>
          <w:sz w:val="28"/>
          <w:szCs w:val="28"/>
        </w:rPr>
        <w:t>nd Cost of Living</w:t>
      </w:r>
    </w:p>
    <w:p w14:paraId="290D4042" w14:textId="77777777" w:rsidR="006F11FA" w:rsidRPr="001A1CC9" w:rsidRDefault="006F11FA" w:rsidP="006F11FA">
      <w:pPr>
        <w:rPr>
          <w:sz w:val="28"/>
          <w:szCs w:val="28"/>
        </w:rPr>
      </w:pPr>
      <w:r w:rsidRPr="001A1CC9">
        <w:rPr>
          <w:sz w:val="28"/>
          <w:szCs w:val="28"/>
        </w:rPr>
        <w:t>Chair: Nicol</w:t>
      </w:r>
      <w:r>
        <w:rPr>
          <w:sz w:val="28"/>
          <w:szCs w:val="28"/>
        </w:rPr>
        <w:t>á</w:t>
      </w:r>
      <w:r w:rsidRPr="001A1CC9">
        <w:rPr>
          <w:sz w:val="28"/>
          <w:szCs w:val="28"/>
        </w:rPr>
        <w:t>s Sánchez</w:t>
      </w:r>
      <w:r>
        <w:rPr>
          <w:sz w:val="28"/>
          <w:szCs w:val="28"/>
        </w:rPr>
        <w:t>, Professor Emeritus, College of the Holy Cross</w:t>
      </w:r>
    </w:p>
    <w:p w14:paraId="7C66DE0B" w14:textId="77777777" w:rsidR="006F11FA" w:rsidRPr="00094EFE" w:rsidRDefault="006F11FA" w:rsidP="006F11FA">
      <w:pPr>
        <w:rPr>
          <w:color w:val="000000"/>
          <w:sz w:val="28"/>
          <w:szCs w:val="28"/>
        </w:rPr>
      </w:pPr>
      <w:r w:rsidRPr="00094EFE">
        <w:rPr>
          <w:color w:val="000000"/>
          <w:sz w:val="28"/>
          <w:szCs w:val="28"/>
        </w:rPr>
        <w:t>William Messina, University of Florida, “</w:t>
      </w:r>
      <w:r w:rsidRPr="00094EFE">
        <w:rPr>
          <w:sz w:val="28"/>
          <w:szCs w:val="28"/>
        </w:rPr>
        <w:t>Cuba's Food Situation: Domestic Production Patterns and Import Dependency"</w:t>
      </w:r>
      <w:r w:rsidRPr="00094EFE">
        <w:rPr>
          <w:color w:val="000000"/>
          <w:sz w:val="28"/>
          <w:szCs w:val="28"/>
        </w:rPr>
        <w:t xml:space="preserve"> </w:t>
      </w:r>
    </w:p>
    <w:p w14:paraId="1161436F" w14:textId="77777777" w:rsidR="006F11FA" w:rsidRDefault="006F11FA" w:rsidP="006F11FA">
      <w:pPr>
        <w:rPr>
          <w:sz w:val="28"/>
          <w:szCs w:val="28"/>
          <w:lang w:val="es-US"/>
        </w:rPr>
      </w:pPr>
      <w:r w:rsidRPr="00094EFE">
        <w:rPr>
          <w:sz w:val="28"/>
          <w:szCs w:val="28"/>
          <w:lang w:val="es-US"/>
        </w:rPr>
        <w:t xml:space="preserve">Omar Everleny Pérez Villanueva, </w:t>
      </w:r>
      <w:r w:rsidRPr="00094EFE">
        <w:rPr>
          <w:sz w:val="28"/>
          <w:szCs w:val="28"/>
          <w:lang w:val="es-419"/>
        </w:rPr>
        <w:t>Centro Cristiano de Reflexión y Diálogo, Cuba. “</w:t>
      </w:r>
      <w:r w:rsidRPr="00094EFE">
        <w:rPr>
          <w:sz w:val="28"/>
          <w:szCs w:val="28"/>
          <w:lang w:val="es-US"/>
        </w:rPr>
        <w:t>Costo de la Vida en Cuba”</w:t>
      </w:r>
    </w:p>
    <w:p w14:paraId="5B64C17B" w14:textId="77777777" w:rsidR="006F11FA" w:rsidRPr="00F633B3" w:rsidRDefault="006F11FA" w:rsidP="006F11FA">
      <w:pPr>
        <w:rPr>
          <w:sz w:val="28"/>
          <w:szCs w:val="28"/>
          <w:lang w:val="es-419"/>
        </w:rPr>
      </w:pPr>
      <w:r>
        <w:rPr>
          <w:sz w:val="28"/>
          <w:szCs w:val="28"/>
          <w:lang w:val="es-US"/>
        </w:rPr>
        <w:t xml:space="preserve">Discussant: Ricardo Torres Pérez, </w:t>
      </w:r>
      <w:r w:rsidRPr="00F633B3">
        <w:rPr>
          <w:sz w:val="28"/>
          <w:szCs w:val="28"/>
          <w:lang w:val="es-419"/>
        </w:rPr>
        <w:t xml:space="preserve">American University </w:t>
      </w:r>
    </w:p>
    <w:p w14:paraId="435F6273" w14:textId="77777777" w:rsidR="006F11FA" w:rsidRPr="00F633B3" w:rsidRDefault="006F11FA" w:rsidP="006F11FA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es-419"/>
        </w:rPr>
      </w:pPr>
    </w:p>
    <w:p w14:paraId="3D50BCA8" w14:textId="77777777" w:rsidR="006F11FA" w:rsidRPr="00F633B3" w:rsidRDefault="006F11FA" w:rsidP="006F11FA">
      <w:pPr>
        <w:rPr>
          <w:sz w:val="28"/>
          <w:szCs w:val="28"/>
          <w:lang w:val="es-419"/>
        </w:rPr>
      </w:pPr>
    </w:p>
    <w:p w14:paraId="5D623B91" w14:textId="77777777" w:rsidR="006F11FA" w:rsidRPr="00F633B3" w:rsidRDefault="006F11FA" w:rsidP="006F11FA">
      <w:pPr>
        <w:rPr>
          <w:lang w:val="es-419"/>
        </w:rPr>
      </w:pPr>
    </w:p>
    <w:p w14:paraId="62615B26" w14:textId="77777777" w:rsidR="006F11FA" w:rsidRPr="006F11FA" w:rsidRDefault="006F11FA" w:rsidP="00A94A01">
      <w:pPr>
        <w:rPr>
          <w:rFonts w:eastAsia="Arial" w:cs="Arial"/>
          <w:bCs/>
          <w:lang w:val="es-419"/>
        </w:rPr>
      </w:pPr>
    </w:p>
    <w:p w14:paraId="274EB3B9" w14:textId="77777777" w:rsidR="006F11FA" w:rsidRPr="006F11FA" w:rsidRDefault="006F11FA" w:rsidP="00A94A01">
      <w:pPr>
        <w:rPr>
          <w:rFonts w:eastAsia="Arial" w:cs="Arial"/>
          <w:bCs/>
          <w:lang w:val="es-419"/>
        </w:rPr>
      </w:pPr>
    </w:p>
    <w:p w14:paraId="7F08F8A3" w14:textId="77777777" w:rsidR="006F11FA" w:rsidRPr="006F11FA" w:rsidRDefault="006F11FA" w:rsidP="00A94A01">
      <w:pPr>
        <w:rPr>
          <w:rFonts w:eastAsia="Arial" w:cs="Arial"/>
          <w:bCs/>
          <w:lang w:val="es-419"/>
        </w:rPr>
      </w:pPr>
    </w:p>
    <w:p w14:paraId="4811E1C8" w14:textId="77777777" w:rsidR="006323DB" w:rsidRPr="006F11FA" w:rsidRDefault="006323DB" w:rsidP="00A94A01">
      <w:pPr>
        <w:rPr>
          <w:rFonts w:eastAsia="Arial" w:cs="Arial"/>
          <w:bCs/>
          <w:lang w:val="es-419"/>
        </w:rPr>
      </w:pPr>
    </w:p>
    <w:p w14:paraId="7AADC793" w14:textId="70380613" w:rsidR="006323DB" w:rsidRPr="006F11FA" w:rsidRDefault="006323DB" w:rsidP="00A94A01">
      <w:pPr>
        <w:rPr>
          <w:rFonts w:eastAsia="Arial" w:cs="Arial"/>
          <w:bCs/>
          <w:lang w:val="es-419"/>
        </w:rPr>
      </w:pPr>
    </w:p>
    <w:p w14:paraId="4B9BDB73" w14:textId="77777777" w:rsidR="00A94A01" w:rsidRPr="006F11FA" w:rsidRDefault="00A94A01" w:rsidP="00A94A01">
      <w:pPr>
        <w:ind w:left="14"/>
        <w:rPr>
          <w:lang w:val="es-419"/>
        </w:rPr>
      </w:pPr>
    </w:p>
    <w:sectPr w:rsidR="00A94A01" w:rsidRPr="006F11FA" w:rsidSect="002B6D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chicago"/>
      </w:footnotePr>
      <w:pgSz w:w="12240" w:h="15840"/>
      <w:pgMar w:top="1440" w:right="1152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E3866" w14:textId="77777777" w:rsidR="00B1246B" w:rsidRDefault="00B1246B" w:rsidP="002B6D6A">
      <w:r>
        <w:separator/>
      </w:r>
    </w:p>
  </w:endnote>
  <w:endnote w:type="continuationSeparator" w:id="0">
    <w:p w14:paraId="298197FC" w14:textId="77777777" w:rsidR="00B1246B" w:rsidRDefault="00B1246B" w:rsidP="002B6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8388C" w14:textId="77777777" w:rsidR="002B6D6A" w:rsidRDefault="002B6D6A" w:rsidP="002B6D6A">
    <w:pPr>
      <w:pStyle w:val="Footer"/>
      <w:framePr w:wrap="around" w:vAnchor="text" w:hAnchor="margin" w:xAlign="center" w:y="1"/>
      <w:rPr>
        <w:rStyle w:val="PageNumber"/>
      </w:rPr>
    </w:pPr>
  </w:p>
  <w:p w14:paraId="1A0E3505" w14:textId="77777777" w:rsidR="002B6D6A" w:rsidRDefault="002B6D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608C8" w14:textId="77777777" w:rsidR="001A6D0E" w:rsidRDefault="001A6D0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3E515" w14:textId="77777777" w:rsidR="001A6D0E" w:rsidRDefault="001A6D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A8574" w14:textId="77777777" w:rsidR="00B1246B" w:rsidRDefault="00B1246B" w:rsidP="002B6D6A">
      <w:r>
        <w:separator/>
      </w:r>
    </w:p>
  </w:footnote>
  <w:footnote w:type="continuationSeparator" w:id="0">
    <w:p w14:paraId="40BF7764" w14:textId="77777777" w:rsidR="00B1246B" w:rsidRDefault="00B1246B" w:rsidP="002B6D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CD343" w14:textId="77777777" w:rsidR="001A6D0E" w:rsidRDefault="001A6D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3CF48" w14:textId="77777777" w:rsidR="002B6D6A" w:rsidRDefault="007979E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E52AD35" wp14:editId="64CB90C2">
              <wp:simplePos x="0" y="0"/>
              <wp:positionH relativeFrom="column">
                <wp:posOffset>5307330</wp:posOffset>
              </wp:positionH>
              <wp:positionV relativeFrom="paragraph">
                <wp:posOffset>194310</wp:posOffset>
              </wp:positionV>
              <wp:extent cx="1452245" cy="753110"/>
              <wp:effectExtent l="0" t="0" r="14605" b="9525"/>
              <wp:wrapNone/>
              <wp:docPr id="4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2245" cy="753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2607FA" w14:textId="77777777" w:rsidR="002B6D6A" w:rsidRPr="004B682F" w:rsidRDefault="003247A9" w:rsidP="002B6D6A">
                          <w:pPr>
                            <w:jc w:val="right"/>
                            <w:rPr>
                              <w:rFonts w:ascii="Franklin Gothic Demi" w:hAnsi="Franklin Gothic Demi"/>
                              <w:color w:val="002A8F"/>
                              <w:sz w:val="14"/>
                              <w:szCs w:val="14"/>
                            </w:rPr>
                          </w:pPr>
                          <w:hyperlink r:id="rId1" w:history="1">
                            <w:r w:rsidR="002B6D6A" w:rsidRPr="004B682F">
                              <w:rPr>
                                <w:rStyle w:val="Hyperlink"/>
                                <w:rFonts w:ascii="Franklin Gothic Demi" w:hAnsi="Franklin Gothic Demi"/>
                                <w:color w:val="002A8F"/>
                                <w:sz w:val="14"/>
                                <w:szCs w:val="14"/>
                                <w:u w:val="none"/>
                              </w:rPr>
                              <w:t>asce@ascecuba.org</w:t>
                            </w:r>
                          </w:hyperlink>
                        </w:p>
                        <w:p w14:paraId="3A0CE3C1" w14:textId="77777777" w:rsidR="002B6D6A" w:rsidRPr="005F4F37" w:rsidRDefault="002B6D6A" w:rsidP="002B6D6A">
                          <w:pPr>
                            <w:spacing w:after="60"/>
                            <w:jc w:val="right"/>
                            <w:rPr>
                              <w:rFonts w:ascii="Franklin Gothic Demi" w:hAnsi="Franklin Gothic Demi"/>
                              <w:color w:val="002A8F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Franklin Gothic Demi" w:hAnsi="Franklin Gothic Demi"/>
                              <w:color w:val="002A8F"/>
                              <w:sz w:val="14"/>
                              <w:szCs w:val="14"/>
                            </w:rPr>
                            <w:t>www.ascecuba.org</w:t>
                          </w:r>
                        </w:p>
                        <w:p w14:paraId="1B8A261A" w14:textId="77777777" w:rsidR="002B6D6A" w:rsidRPr="004B682F" w:rsidRDefault="002B6D6A" w:rsidP="002B6D6A">
                          <w:pPr>
                            <w:spacing w:after="60"/>
                            <w:jc w:val="right"/>
                            <w:rPr>
                              <w:rFonts w:ascii="Franklin Gothic Demi" w:hAnsi="Franklin Gothic Demi" w:cs="Arial"/>
                              <w:bCs/>
                              <w:color w:val="002A8F"/>
                            </w:rPr>
                          </w:pPr>
                        </w:p>
                        <w:p w14:paraId="1DE475C2" w14:textId="77777777" w:rsidR="002B6D6A" w:rsidRDefault="00D365D2" w:rsidP="002B6D6A">
                          <w:pPr>
                            <w:jc w:val="right"/>
                            <w:rPr>
                              <w:rFonts w:ascii="Franklin Gothic Demi" w:hAnsi="Franklin Gothic Demi" w:cs="Arial"/>
                              <w:bCs/>
                              <w:color w:val="002A8F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Franklin Gothic Demi" w:hAnsi="Franklin Gothic Demi" w:cs="Arial"/>
                              <w:bCs/>
                              <w:color w:val="002A8F"/>
                              <w:sz w:val="14"/>
                              <w:szCs w:val="14"/>
                            </w:rPr>
                            <w:t>ASCE</w:t>
                          </w:r>
                        </w:p>
                        <w:p w14:paraId="608663CC" w14:textId="77777777" w:rsidR="00D365D2" w:rsidRDefault="00D365D2" w:rsidP="00D365D2">
                          <w:pPr>
                            <w:jc w:val="right"/>
                            <w:rPr>
                              <w:rFonts w:ascii="Franklin Gothic Demi" w:hAnsi="Franklin Gothic Demi" w:cs="Arial"/>
                              <w:bCs/>
                              <w:color w:val="002A8F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Franklin Gothic Demi" w:hAnsi="Franklin Gothic Demi" w:cs="Arial"/>
                              <w:bCs/>
                              <w:color w:val="002A8F"/>
                              <w:sz w:val="14"/>
                              <w:szCs w:val="14"/>
                            </w:rPr>
                            <w:t>1007 Queensbury Drive</w:t>
                          </w:r>
                        </w:p>
                        <w:p w14:paraId="1EAF7E86" w14:textId="77777777" w:rsidR="00D365D2" w:rsidRPr="005F4F37" w:rsidRDefault="00D365D2" w:rsidP="002B6D6A">
                          <w:pPr>
                            <w:jc w:val="right"/>
                            <w:rPr>
                              <w:rFonts w:ascii="Franklin Gothic Demi" w:hAnsi="Franklin Gothic Demi" w:cs="Arial"/>
                              <w:bCs/>
                              <w:color w:val="002A8F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Franklin Gothic Demi" w:hAnsi="Franklin Gothic Demi" w:cs="Arial"/>
                              <w:bCs/>
                              <w:color w:val="002A8F"/>
                              <w:sz w:val="14"/>
                              <w:szCs w:val="14"/>
                            </w:rPr>
                            <w:t>Winston-Salem, NC 27127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52AD35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417.9pt;margin-top:15.3pt;width:114.35pt;height:59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" filled="f" stroked="f">
              <v:textbox style="mso-fit-shape-to-text:t" inset="0,0,0,0">
                <w:txbxContent>
                  <w:p w14:paraId="5C2607FA" w14:textId="77777777" w:rsidR="002B6D6A" w:rsidRPr="004B682F" w:rsidRDefault="003247A9" w:rsidP="002B6D6A">
                    <w:pPr>
                      <w:jc w:val="right"/>
                      <w:rPr>
                        <w:rFonts w:ascii="Franklin Gothic Demi" w:hAnsi="Franklin Gothic Demi"/>
                        <w:color w:val="002A8F"/>
                        <w:sz w:val="14"/>
                        <w:szCs w:val="14"/>
                      </w:rPr>
                    </w:pPr>
                    <w:hyperlink r:id="rId2" w:history="1">
                      <w:r w:rsidR="002B6D6A" w:rsidRPr="004B682F">
                        <w:rPr>
                          <w:rStyle w:val="Hyperlink"/>
                          <w:rFonts w:ascii="Franklin Gothic Demi" w:hAnsi="Franklin Gothic Demi"/>
                          <w:color w:val="002A8F"/>
                          <w:sz w:val="14"/>
                          <w:szCs w:val="14"/>
                          <w:u w:val="none"/>
                        </w:rPr>
                        <w:t>asce@ascecuba.org</w:t>
                      </w:r>
                    </w:hyperlink>
                  </w:p>
                  <w:p w14:paraId="3A0CE3C1" w14:textId="77777777" w:rsidR="002B6D6A" w:rsidRPr="005F4F37" w:rsidRDefault="002B6D6A" w:rsidP="002B6D6A">
                    <w:pPr>
                      <w:spacing w:after="60"/>
                      <w:jc w:val="right"/>
                      <w:rPr>
                        <w:rFonts w:ascii="Franklin Gothic Demi" w:hAnsi="Franklin Gothic Demi"/>
                        <w:color w:val="002A8F"/>
                        <w:sz w:val="14"/>
                        <w:szCs w:val="14"/>
                      </w:rPr>
                    </w:pPr>
                    <w:r>
                      <w:rPr>
                        <w:rFonts w:ascii="Franklin Gothic Demi" w:hAnsi="Franklin Gothic Demi"/>
                        <w:color w:val="002A8F"/>
                        <w:sz w:val="14"/>
                        <w:szCs w:val="14"/>
                      </w:rPr>
                      <w:t>www.ascecuba.org</w:t>
                    </w:r>
                  </w:p>
                  <w:p w14:paraId="1B8A261A" w14:textId="77777777" w:rsidR="002B6D6A" w:rsidRPr="004B682F" w:rsidRDefault="002B6D6A" w:rsidP="002B6D6A">
                    <w:pPr>
                      <w:spacing w:after="60"/>
                      <w:jc w:val="right"/>
                      <w:rPr>
                        <w:rFonts w:ascii="Franklin Gothic Demi" w:hAnsi="Franklin Gothic Demi" w:cs="Arial"/>
                        <w:bCs/>
                        <w:color w:val="002A8F"/>
                      </w:rPr>
                    </w:pPr>
                  </w:p>
                  <w:p w14:paraId="1DE475C2" w14:textId="77777777" w:rsidR="002B6D6A" w:rsidRDefault="00D365D2" w:rsidP="002B6D6A">
                    <w:pPr>
                      <w:jc w:val="right"/>
                      <w:rPr>
                        <w:rFonts w:ascii="Franklin Gothic Demi" w:hAnsi="Franklin Gothic Demi" w:cs="Arial"/>
                        <w:bCs/>
                        <w:color w:val="002A8F"/>
                        <w:sz w:val="14"/>
                        <w:szCs w:val="14"/>
                      </w:rPr>
                    </w:pPr>
                    <w:r>
                      <w:rPr>
                        <w:rFonts w:ascii="Franklin Gothic Demi" w:hAnsi="Franklin Gothic Demi" w:cs="Arial"/>
                        <w:bCs/>
                        <w:color w:val="002A8F"/>
                        <w:sz w:val="14"/>
                        <w:szCs w:val="14"/>
                      </w:rPr>
                      <w:t>ASCE</w:t>
                    </w:r>
                  </w:p>
                  <w:p w14:paraId="608663CC" w14:textId="77777777" w:rsidR="00D365D2" w:rsidRDefault="00D365D2" w:rsidP="00D365D2">
                    <w:pPr>
                      <w:jc w:val="right"/>
                      <w:rPr>
                        <w:rFonts w:ascii="Franklin Gothic Demi" w:hAnsi="Franklin Gothic Demi" w:cs="Arial"/>
                        <w:bCs/>
                        <w:color w:val="002A8F"/>
                        <w:sz w:val="14"/>
                        <w:szCs w:val="14"/>
                      </w:rPr>
                    </w:pPr>
                    <w:r>
                      <w:rPr>
                        <w:rFonts w:ascii="Franklin Gothic Demi" w:hAnsi="Franklin Gothic Demi" w:cs="Arial"/>
                        <w:bCs/>
                        <w:color w:val="002A8F"/>
                        <w:sz w:val="14"/>
                        <w:szCs w:val="14"/>
                      </w:rPr>
                      <w:t>1007 Queensbury Drive</w:t>
                    </w:r>
                  </w:p>
                  <w:p w14:paraId="1EAF7E86" w14:textId="77777777" w:rsidR="00D365D2" w:rsidRPr="005F4F37" w:rsidRDefault="00D365D2" w:rsidP="002B6D6A">
                    <w:pPr>
                      <w:jc w:val="right"/>
                      <w:rPr>
                        <w:rFonts w:ascii="Franklin Gothic Demi" w:hAnsi="Franklin Gothic Demi" w:cs="Arial"/>
                        <w:bCs/>
                        <w:color w:val="002A8F"/>
                        <w:sz w:val="14"/>
                        <w:szCs w:val="14"/>
                      </w:rPr>
                    </w:pPr>
                    <w:r>
                      <w:rPr>
                        <w:rFonts w:ascii="Franklin Gothic Demi" w:hAnsi="Franklin Gothic Demi" w:cs="Arial"/>
                        <w:bCs/>
                        <w:color w:val="002A8F"/>
                        <w:sz w:val="14"/>
                        <w:szCs w:val="14"/>
                      </w:rPr>
                      <w:t>Winston-Salem, NC 27127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707D5FC1" wp14:editId="14CF63EE">
              <wp:simplePos x="0" y="0"/>
              <wp:positionH relativeFrom="column">
                <wp:posOffset>1062990</wp:posOffset>
              </wp:positionH>
              <wp:positionV relativeFrom="paragraph">
                <wp:posOffset>172085</wp:posOffset>
              </wp:positionV>
              <wp:extent cx="4549775" cy="790575"/>
              <wp:effectExtent l="0" t="0" r="0" b="9525"/>
              <wp:wrapTight wrapText="bothSides">
                <wp:wrapPolygon edited="0">
                  <wp:start x="181" y="0"/>
                  <wp:lineTo x="181" y="21340"/>
                  <wp:lineTo x="21344" y="21340"/>
                  <wp:lineTo x="21344" y="0"/>
                  <wp:lineTo x="181" y="0"/>
                </wp:wrapPolygon>
              </wp:wrapTight>
              <wp:docPr id="2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49775" cy="790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1BDC6F" w14:textId="77777777" w:rsidR="002B6D6A" w:rsidRDefault="002B6D6A" w:rsidP="002B6D6A">
                          <w:pPr>
                            <w:pStyle w:val="Default"/>
                            <w:tabs>
                              <w:tab w:val="center" w:pos="5760"/>
                            </w:tabs>
                            <w:ind w:left="360"/>
                            <w:jc w:val="center"/>
                            <w:rPr>
                              <w:rFonts w:ascii="Franklin Gothic Demi" w:hAnsi="Franklin Gothic Demi"/>
                              <w:bCs/>
                              <w:color w:val="002A8F"/>
                            </w:rPr>
                          </w:pPr>
                        </w:p>
                        <w:p w14:paraId="24E44CF7" w14:textId="77777777" w:rsidR="002B6D6A" w:rsidRDefault="002B6D6A" w:rsidP="002B6D6A">
                          <w:pPr>
                            <w:pStyle w:val="Default"/>
                            <w:tabs>
                              <w:tab w:val="center" w:pos="5760"/>
                            </w:tabs>
                            <w:ind w:left="360"/>
                            <w:jc w:val="center"/>
                            <w:rPr>
                              <w:rFonts w:ascii="Franklin Gothic Demi" w:hAnsi="Franklin Gothic Demi"/>
                              <w:bCs/>
                              <w:color w:val="002A8F"/>
                            </w:rPr>
                          </w:pPr>
                        </w:p>
                        <w:p w14:paraId="656973E0" w14:textId="77777777" w:rsidR="002B6D6A" w:rsidRDefault="002B6D6A" w:rsidP="002B6D6A">
                          <w:pPr>
                            <w:pStyle w:val="Default"/>
                            <w:tabs>
                              <w:tab w:val="center" w:pos="5760"/>
                            </w:tabs>
                            <w:jc w:val="center"/>
                            <w:rPr>
                              <w:rFonts w:ascii="Franklin Gothic Demi" w:hAnsi="Franklin Gothic Demi"/>
                              <w:sz w:val="40"/>
                              <w:szCs w:val="40"/>
                            </w:rPr>
                          </w:pPr>
                        </w:p>
                        <w:p w14:paraId="198F3D0B" w14:textId="77777777" w:rsidR="00D365D2" w:rsidRDefault="00D365D2" w:rsidP="002B6D6A">
                          <w:pPr>
                            <w:pStyle w:val="Default"/>
                            <w:tabs>
                              <w:tab w:val="center" w:pos="5760"/>
                            </w:tabs>
                            <w:jc w:val="center"/>
                            <w:rPr>
                              <w:rFonts w:ascii="Franklin Gothic Demi" w:hAnsi="Franklin Gothic Demi"/>
                              <w:sz w:val="40"/>
                              <w:szCs w:val="40"/>
                            </w:rPr>
                          </w:pPr>
                        </w:p>
                        <w:p w14:paraId="272596EE" w14:textId="77777777" w:rsidR="00D365D2" w:rsidRDefault="00D365D2" w:rsidP="002B6D6A">
                          <w:pPr>
                            <w:pStyle w:val="Default"/>
                            <w:tabs>
                              <w:tab w:val="center" w:pos="5760"/>
                            </w:tabs>
                            <w:jc w:val="center"/>
                            <w:rPr>
                              <w:rFonts w:ascii="Franklin Gothic Demi" w:hAnsi="Franklin Gothic Demi"/>
                              <w:sz w:val="40"/>
                              <w:szCs w:val="40"/>
                            </w:rPr>
                          </w:pPr>
                        </w:p>
                        <w:p w14:paraId="681BEA52" w14:textId="77777777" w:rsidR="00D365D2" w:rsidRDefault="00D365D2" w:rsidP="002B6D6A">
                          <w:pPr>
                            <w:pStyle w:val="Default"/>
                            <w:tabs>
                              <w:tab w:val="center" w:pos="5760"/>
                            </w:tabs>
                            <w:jc w:val="center"/>
                            <w:rPr>
                              <w:rFonts w:ascii="Franklin Gothic Demi" w:hAnsi="Franklin Gothic Demi"/>
                              <w:sz w:val="40"/>
                              <w:szCs w:val="40"/>
                            </w:rPr>
                          </w:pPr>
                        </w:p>
                        <w:p w14:paraId="11F93F08" w14:textId="77777777" w:rsidR="002B6D6A" w:rsidRPr="00BB3D20" w:rsidRDefault="002B6D6A" w:rsidP="002B6D6A">
                          <w:pPr>
                            <w:pStyle w:val="Default"/>
                            <w:tabs>
                              <w:tab w:val="center" w:pos="5760"/>
                            </w:tabs>
                            <w:ind w:left="360"/>
                            <w:jc w:val="center"/>
                            <w:rPr>
                              <w:rFonts w:ascii="Franklin Gothic Demi" w:hAnsi="Franklin Gothic Demi"/>
                              <w:color w:val="002A8F"/>
                            </w:rPr>
                          </w:pPr>
                          <w:r w:rsidRPr="00BB3D20">
                            <w:rPr>
                              <w:rFonts w:ascii="Franklin Gothic Demi" w:hAnsi="Franklin Gothic Demi"/>
                              <w:bCs/>
                              <w:color w:val="002A8F"/>
                            </w:rPr>
                            <w:t>ASSOCIATION FOR THE STUDY OF THE CUBAN ECONOMY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07D5FC1" id="Text Box 14" o:spid="_x0000_s1027" type="#_x0000_t202" style="position:absolute;margin-left:83.7pt;margin-top:13.55pt;width:358.25pt;height:62.2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" filled="f" stroked="f">
              <v:textbox>
                <w:txbxContent>
                  <w:p w14:paraId="011BDC6F" w14:textId="77777777" w:rsidR="002B6D6A" w:rsidRDefault="002B6D6A" w:rsidP="002B6D6A">
                    <w:pPr>
                      <w:pStyle w:val="Default"/>
                      <w:tabs>
                        <w:tab w:val="center" w:pos="5760"/>
                      </w:tabs>
                      <w:ind w:left="360"/>
                      <w:jc w:val="center"/>
                      <w:rPr>
                        <w:rFonts w:ascii="Franklin Gothic Demi" w:hAnsi="Franklin Gothic Demi"/>
                        <w:bCs/>
                        <w:color w:val="002A8F"/>
                      </w:rPr>
                    </w:pPr>
                  </w:p>
                  <w:p w14:paraId="24E44CF7" w14:textId="77777777" w:rsidR="002B6D6A" w:rsidRDefault="002B6D6A" w:rsidP="002B6D6A">
                    <w:pPr>
                      <w:pStyle w:val="Default"/>
                      <w:tabs>
                        <w:tab w:val="center" w:pos="5760"/>
                      </w:tabs>
                      <w:ind w:left="360"/>
                      <w:jc w:val="center"/>
                      <w:rPr>
                        <w:rFonts w:ascii="Franklin Gothic Demi" w:hAnsi="Franklin Gothic Demi"/>
                        <w:bCs/>
                        <w:color w:val="002A8F"/>
                      </w:rPr>
                    </w:pPr>
                  </w:p>
                  <w:p w14:paraId="656973E0" w14:textId="77777777" w:rsidR="002B6D6A" w:rsidRDefault="002B6D6A" w:rsidP="002B6D6A">
                    <w:pPr>
                      <w:pStyle w:val="Default"/>
                      <w:tabs>
                        <w:tab w:val="center" w:pos="5760"/>
                      </w:tabs>
                      <w:jc w:val="center"/>
                      <w:rPr>
                        <w:rFonts w:ascii="Franklin Gothic Demi" w:hAnsi="Franklin Gothic Demi"/>
                        <w:sz w:val="40"/>
                        <w:szCs w:val="40"/>
                      </w:rPr>
                    </w:pPr>
                  </w:p>
                  <w:p w14:paraId="198F3D0B" w14:textId="77777777" w:rsidR="00D365D2" w:rsidRDefault="00D365D2" w:rsidP="002B6D6A">
                    <w:pPr>
                      <w:pStyle w:val="Default"/>
                      <w:tabs>
                        <w:tab w:val="center" w:pos="5760"/>
                      </w:tabs>
                      <w:jc w:val="center"/>
                      <w:rPr>
                        <w:rFonts w:ascii="Franklin Gothic Demi" w:hAnsi="Franklin Gothic Demi"/>
                        <w:sz w:val="40"/>
                        <w:szCs w:val="40"/>
                      </w:rPr>
                    </w:pPr>
                  </w:p>
                  <w:p w14:paraId="272596EE" w14:textId="77777777" w:rsidR="00D365D2" w:rsidRDefault="00D365D2" w:rsidP="002B6D6A">
                    <w:pPr>
                      <w:pStyle w:val="Default"/>
                      <w:tabs>
                        <w:tab w:val="center" w:pos="5760"/>
                      </w:tabs>
                      <w:jc w:val="center"/>
                      <w:rPr>
                        <w:rFonts w:ascii="Franklin Gothic Demi" w:hAnsi="Franklin Gothic Demi"/>
                        <w:sz w:val="40"/>
                        <w:szCs w:val="40"/>
                      </w:rPr>
                    </w:pPr>
                  </w:p>
                  <w:p w14:paraId="681BEA52" w14:textId="77777777" w:rsidR="00D365D2" w:rsidRDefault="00D365D2" w:rsidP="002B6D6A">
                    <w:pPr>
                      <w:pStyle w:val="Default"/>
                      <w:tabs>
                        <w:tab w:val="center" w:pos="5760"/>
                      </w:tabs>
                      <w:jc w:val="center"/>
                      <w:rPr>
                        <w:rFonts w:ascii="Franklin Gothic Demi" w:hAnsi="Franklin Gothic Demi"/>
                        <w:sz w:val="40"/>
                        <w:szCs w:val="40"/>
                      </w:rPr>
                    </w:pPr>
                  </w:p>
                  <w:p w14:paraId="11F93F08" w14:textId="77777777" w:rsidR="002B6D6A" w:rsidRPr="00BB3D20" w:rsidRDefault="002B6D6A" w:rsidP="002B6D6A">
                    <w:pPr>
                      <w:pStyle w:val="Default"/>
                      <w:tabs>
                        <w:tab w:val="center" w:pos="5760"/>
                      </w:tabs>
                      <w:ind w:left="360"/>
                      <w:jc w:val="center"/>
                      <w:rPr>
                        <w:rFonts w:ascii="Franklin Gothic Demi" w:hAnsi="Franklin Gothic Demi"/>
                        <w:color w:val="002A8F"/>
                      </w:rPr>
                    </w:pPr>
                    <w:r w:rsidRPr="00BB3D20">
                      <w:rPr>
                        <w:rFonts w:ascii="Franklin Gothic Demi" w:hAnsi="Franklin Gothic Demi"/>
                        <w:bCs/>
                        <w:color w:val="002A8F"/>
                      </w:rPr>
                      <w:t>ASSOCIATION FOR THE STUDY OF THE CUBAN ECONOMY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5168" behindDoc="1" locked="0" layoutInCell="1" allowOverlap="1" wp14:anchorId="73395BD4" wp14:editId="7A84C0F5">
          <wp:simplePos x="0" y="0"/>
          <wp:positionH relativeFrom="page">
            <wp:posOffset>0</wp:posOffset>
          </wp:positionH>
          <wp:positionV relativeFrom="page">
            <wp:posOffset>154305</wp:posOffset>
          </wp:positionV>
          <wp:extent cx="10058400" cy="1638935"/>
          <wp:effectExtent l="0" t="0" r="0" b="0"/>
          <wp:wrapTight wrapText="bothSides">
            <wp:wrapPolygon edited="0">
              <wp:start x="0" y="0"/>
              <wp:lineTo x="0" y="21341"/>
              <wp:lineTo x="21559" y="21341"/>
              <wp:lineTo x="21559" y="0"/>
              <wp:lineTo x="0" y="0"/>
            </wp:wrapPolygon>
          </wp:wrapTight>
          <wp:docPr id="12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8400" cy="1638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AB647" w14:textId="77777777" w:rsidR="002B6D6A" w:rsidRDefault="007979E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1EB7B67" wp14:editId="51E9F6C2">
              <wp:simplePos x="0" y="0"/>
              <wp:positionH relativeFrom="column">
                <wp:posOffset>5498465</wp:posOffset>
              </wp:positionH>
              <wp:positionV relativeFrom="paragraph">
                <wp:posOffset>114300</wp:posOffset>
              </wp:positionV>
              <wp:extent cx="1082675" cy="1101090"/>
              <wp:effectExtent l="2540" t="0" r="635" b="381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2675" cy="1101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982E39" w14:textId="77777777" w:rsidR="002B6D6A" w:rsidRPr="004B682F" w:rsidRDefault="003247A9" w:rsidP="002B6D6A">
                          <w:pPr>
                            <w:jc w:val="right"/>
                            <w:rPr>
                              <w:rFonts w:ascii="Franklin Gothic Demi" w:hAnsi="Franklin Gothic Demi"/>
                              <w:color w:val="002A8F"/>
                              <w:sz w:val="14"/>
                              <w:szCs w:val="14"/>
                            </w:rPr>
                          </w:pPr>
                          <w:hyperlink r:id="rId1" w:history="1">
                            <w:r w:rsidR="002B6D6A" w:rsidRPr="004B682F">
                              <w:rPr>
                                <w:rStyle w:val="Hyperlink"/>
                                <w:rFonts w:ascii="Franklin Gothic Demi" w:hAnsi="Franklin Gothic Demi"/>
                                <w:color w:val="002A8F"/>
                                <w:sz w:val="14"/>
                                <w:szCs w:val="14"/>
                                <w:u w:val="none"/>
                              </w:rPr>
                              <w:t>asce@ascecuba.org</w:t>
                            </w:r>
                          </w:hyperlink>
                        </w:p>
                        <w:p w14:paraId="4331F47C" w14:textId="77777777" w:rsidR="002B6D6A" w:rsidRPr="005F4F37" w:rsidRDefault="002B6D6A" w:rsidP="002B6D6A">
                          <w:pPr>
                            <w:spacing w:after="60"/>
                            <w:jc w:val="right"/>
                            <w:rPr>
                              <w:rFonts w:ascii="Franklin Gothic Demi" w:hAnsi="Franklin Gothic Demi"/>
                              <w:color w:val="002A8F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Franklin Gothic Demi" w:hAnsi="Franklin Gothic Demi"/>
                              <w:color w:val="002A8F"/>
                              <w:sz w:val="14"/>
                              <w:szCs w:val="14"/>
                            </w:rPr>
                            <w:t>www.ascecuba.org</w:t>
                          </w:r>
                        </w:p>
                        <w:p w14:paraId="6E7D003A" w14:textId="77777777" w:rsidR="002B6D6A" w:rsidRPr="004B682F" w:rsidRDefault="002B6D6A" w:rsidP="002B6D6A">
                          <w:pPr>
                            <w:spacing w:after="60"/>
                            <w:jc w:val="right"/>
                            <w:rPr>
                              <w:rFonts w:ascii="Franklin Gothic Demi" w:hAnsi="Franklin Gothic Demi" w:cs="Arial"/>
                              <w:bCs/>
                              <w:color w:val="002A8F"/>
                            </w:rPr>
                          </w:pPr>
                        </w:p>
                        <w:p w14:paraId="4C7EA057" w14:textId="77777777" w:rsidR="002B6D6A" w:rsidRDefault="002B6D6A" w:rsidP="002B6D6A">
                          <w:pPr>
                            <w:jc w:val="right"/>
                            <w:rPr>
                              <w:rFonts w:ascii="Franklin Gothic Demi" w:hAnsi="Franklin Gothic Demi" w:cs="Arial"/>
                              <w:bCs/>
                              <w:color w:val="002A8F"/>
                              <w:sz w:val="14"/>
                              <w:szCs w:val="14"/>
                            </w:rPr>
                          </w:pPr>
                        </w:p>
                        <w:p w14:paraId="30D9F968" w14:textId="77777777" w:rsidR="007E4650" w:rsidRPr="00A94A01" w:rsidRDefault="007E4650" w:rsidP="007E4650">
                          <w:pPr>
                            <w:contextualSpacing/>
                            <w:jc w:val="right"/>
                            <w:rPr>
                              <w:rFonts w:ascii="Franklin Gothic Demi" w:hAnsi="Franklin Gothic Demi" w:cs="Arial"/>
                              <w:bCs/>
                              <w:i/>
                              <w:iCs/>
                              <w:color w:val="002A8F"/>
                              <w:sz w:val="14"/>
                              <w:szCs w:val="14"/>
                              <w:lang w:val="es-419"/>
                            </w:rPr>
                          </w:pPr>
                          <w:r w:rsidRPr="00A94A01">
                            <w:rPr>
                              <w:rFonts w:ascii="Franklin Gothic Demi" w:hAnsi="Franklin Gothic Demi" w:cs="Arial"/>
                              <w:bCs/>
                              <w:i/>
                              <w:iCs/>
                              <w:color w:val="002A8F"/>
                              <w:sz w:val="14"/>
                              <w:szCs w:val="14"/>
                              <w:lang w:val="es-419"/>
                            </w:rPr>
                            <w:t xml:space="preserve">ASCE </w:t>
                          </w:r>
                        </w:p>
                        <w:p w14:paraId="122461A9" w14:textId="1BDEB214" w:rsidR="002B6D6A" w:rsidRPr="00A94A01" w:rsidRDefault="006D7129" w:rsidP="00046D8E">
                          <w:pPr>
                            <w:contextualSpacing/>
                            <w:jc w:val="right"/>
                            <w:rPr>
                              <w:rFonts w:ascii="Franklin Gothic Demi" w:hAnsi="Franklin Gothic Demi" w:cs="Arial"/>
                              <w:bCs/>
                              <w:i/>
                              <w:iCs/>
                              <w:color w:val="002A8F"/>
                              <w:sz w:val="14"/>
                              <w:szCs w:val="14"/>
                              <w:lang w:val="es-419"/>
                            </w:rPr>
                          </w:pPr>
                          <w:r w:rsidRPr="00A94A01">
                            <w:rPr>
                              <w:rFonts w:ascii="Franklin Gothic Demi" w:hAnsi="Franklin Gothic Demi" w:cs="Arial"/>
                              <w:bCs/>
                              <w:i/>
                              <w:iCs/>
                              <w:color w:val="002A8F"/>
                              <w:sz w:val="14"/>
                              <w:szCs w:val="14"/>
                              <w:lang w:val="es-419"/>
                            </w:rPr>
                            <w:t>7910</w:t>
                          </w:r>
                          <w:r w:rsidR="00181B27" w:rsidRPr="00A94A01">
                            <w:rPr>
                              <w:rFonts w:ascii="Franklin Gothic Demi" w:hAnsi="Franklin Gothic Demi" w:cs="Arial"/>
                              <w:bCs/>
                              <w:i/>
                              <w:iCs/>
                              <w:color w:val="002A8F"/>
                              <w:sz w:val="14"/>
                              <w:szCs w:val="14"/>
                              <w:lang w:val="es-419"/>
                            </w:rPr>
                            <w:t xml:space="preserve"> </w:t>
                          </w:r>
                          <w:r w:rsidRPr="00A94A01">
                            <w:rPr>
                              <w:rFonts w:ascii="Franklin Gothic Demi" w:hAnsi="Franklin Gothic Demi" w:cs="Arial"/>
                              <w:bCs/>
                              <w:i/>
                              <w:iCs/>
                              <w:color w:val="002A8F"/>
                              <w:sz w:val="14"/>
                              <w:szCs w:val="14"/>
                              <w:lang w:val="es-419"/>
                            </w:rPr>
                            <w:t>Camino Real</w:t>
                          </w:r>
                        </w:p>
                        <w:p w14:paraId="0F35BD02" w14:textId="54DCA9B3" w:rsidR="006D7129" w:rsidRPr="00A94A01" w:rsidRDefault="006D7129" w:rsidP="00046D8E">
                          <w:pPr>
                            <w:contextualSpacing/>
                            <w:jc w:val="right"/>
                            <w:rPr>
                              <w:rFonts w:ascii="Franklin Gothic Demi" w:hAnsi="Franklin Gothic Demi" w:cs="Arial"/>
                              <w:bCs/>
                              <w:i/>
                              <w:iCs/>
                              <w:color w:val="002A8F"/>
                              <w:sz w:val="14"/>
                              <w:szCs w:val="14"/>
                              <w:lang w:val="es-419"/>
                            </w:rPr>
                          </w:pPr>
                          <w:r w:rsidRPr="00A94A01">
                            <w:rPr>
                              <w:rFonts w:ascii="Franklin Gothic Demi" w:hAnsi="Franklin Gothic Demi" w:cs="Arial"/>
                              <w:bCs/>
                              <w:i/>
                              <w:iCs/>
                              <w:color w:val="002A8F"/>
                              <w:sz w:val="14"/>
                              <w:szCs w:val="14"/>
                              <w:lang w:val="es-419"/>
                            </w:rPr>
                            <w:t>N-212</w:t>
                          </w:r>
                        </w:p>
                        <w:p w14:paraId="30672905" w14:textId="2038BB1F" w:rsidR="006D7129" w:rsidRPr="00A94A01" w:rsidRDefault="006D7129" w:rsidP="00046D8E">
                          <w:pPr>
                            <w:contextualSpacing/>
                            <w:jc w:val="right"/>
                            <w:rPr>
                              <w:rFonts w:ascii="Franklin Gothic Demi" w:hAnsi="Franklin Gothic Demi" w:cs="Arial"/>
                              <w:bCs/>
                              <w:color w:val="002A8F"/>
                              <w:sz w:val="14"/>
                              <w:szCs w:val="14"/>
                              <w:lang w:val="es-419"/>
                            </w:rPr>
                          </w:pPr>
                          <w:r w:rsidRPr="00A94A01">
                            <w:rPr>
                              <w:rFonts w:ascii="Franklin Gothic Demi" w:hAnsi="Franklin Gothic Demi" w:cs="Arial"/>
                              <w:bCs/>
                              <w:i/>
                              <w:iCs/>
                              <w:color w:val="002A8F"/>
                              <w:sz w:val="14"/>
                              <w:szCs w:val="14"/>
                              <w:lang w:val="es-419"/>
                            </w:rPr>
                            <w:t>Miami, FL 33143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EB7B6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432.95pt;margin-top:9pt;width:85.25pt;height:86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" filled="f" stroked="f">
              <v:textbox inset="0,0,0,0">
                <w:txbxContent>
                  <w:p w14:paraId="22982E39" w14:textId="77777777" w:rsidR="002B6D6A" w:rsidRPr="004B682F" w:rsidRDefault="003247A9" w:rsidP="002B6D6A">
                    <w:pPr>
                      <w:jc w:val="right"/>
                      <w:rPr>
                        <w:rFonts w:ascii="Franklin Gothic Demi" w:hAnsi="Franklin Gothic Demi"/>
                        <w:color w:val="002A8F"/>
                        <w:sz w:val="14"/>
                        <w:szCs w:val="14"/>
                      </w:rPr>
                    </w:pPr>
                    <w:hyperlink r:id="rId2" w:history="1">
                      <w:r w:rsidR="002B6D6A" w:rsidRPr="004B682F">
                        <w:rPr>
                          <w:rStyle w:val="Hyperlink"/>
                          <w:rFonts w:ascii="Franklin Gothic Demi" w:hAnsi="Franklin Gothic Demi"/>
                          <w:color w:val="002A8F"/>
                          <w:sz w:val="14"/>
                          <w:szCs w:val="14"/>
                          <w:u w:val="none"/>
                        </w:rPr>
                        <w:t>asce@ascecuba.org</w:t>
                      </w:r>
                    </w:hyperlink>
                  </w:p>
                  <w:p w14:paraId="4331F47C" w14:textId="77777777" w:rsidR="002B6D6A" w:rsidRPr="005F4F37" w:rsidRDefault="002B6D6A" w:rsidP="002B6D6A">
                    <w:pPr>
                      <w:spacing w:after="60"/>
                      <w:jc w:val="right"/>
                      <w:rPr>
                        <w:rFonts w:ascii="Franklin Gothic Demi" w:hAnsi="Franklin Gothic Demi"/>
                        <w:color w:val="002A8F"/>
                        <w:sz w:val="14"/>
                        <w:szCs w:val="14"/>
                      </w:rPr>
                    </w:pPr>
                    <w:r>
                      <w:rPr>
                        <w:rFonts w:ascii="Franklin Gothic Demi" w:hAnsi="Franklin Gothic Demi"/>
                        <w:color w:val="002A8F"/>
                        <w:sz w:val="14"/>
                        <w:szCs w:val="14"/>
                      </w:rPr>
                      <w:t>www.ascecuba.org</w:t>
                    </w:r>
                  </w:p>
                  <w:p w14:paraId="6E7D003A" w14:textId="77777777" w:rsidR="002B6D6A" w:rsidRPr="004B682F" w:rsidRDefault="002B6D6A" w:rsidP="002B6D6A">
                    <w:pPr>
                      <w:spacing w:after="60"/>
                      <w:jc w:val="right"/>
                      <w:rPr>
                        <w:rFonts w:ascii="Franklin Gothic Demi" w:hAnsi="Franklin Gothic Demi" w:cs="Arial"/>
                        <w:bCs/>
                        <w:color w:val="002A8F"/>
                      </w:rPr>
                    </w:pPr>
                  </w:p>
                  <w:p w14:paraId="4C7EA057" w14:textId="77777777" w:rsidR="002B6D6A" w:rsidRDefault="002B6D6A" w:rsidP="002B6D6A">
                    <w:pPr>
                      <w:jc w:val="right"/>
                      <w:rPr>
                        <w:rFonts w:ascii="Franklin Gothic Demi" w:hAnsi="Franklin Gothic Demi" w:cs="Arial"/>
                        <w:bCs/>
                        <w:color w:val="002A8F"/>
                        <w:sz w:val="14"/>
                        <w:szCs w:val="14"/>
                      </w:rPr>
                    </w:pPr>
                  </w:p>
                  <w:p w14:paraId="30D9F968" w14:textId="77777777" w:rsidR="007E4650" w:rsidRPr="00A94A01" w:rsidRDefault="007E4650" w:rsidP="007E4650">
                    <w:pPr>
                      <w:contextualSpacing/>
                      <w:jc w:val="right"/>
                      <w:rPr>
                        <w:rFonts w:ascii="Franklin Gothic Demi" w:hAnsi="Franklin Gothic Demi" w:cs="Arial"/>
                        <w:bCs/>
                        <w:i/>
                        <w:iCs/>
                        <w:color w:val="002A8F"/>
                        <w:sz w:val="14"/>
                        <w:szCs w:val="14"/>
                        <w:lang w:val="es-419"/>
                      </w:rPr>
                    </w:pPr>
                    <w:r w:rsidRPr="00A94A01">
                      <w:rPr>
                        <w:rFonts w:ascii="Franklin Gothic Demi" w:hAnsi="Franklin Gothic Demi" w:cs="Arial"/>
                        <w:bCs/>
                        <w:i/>
                        <w:iCs/>
                        <w:color w:val="002A8F"/>
                        <w:sz w:val="14"/>
                        <w:szCs w:val="14"/>
                        <w:lang w:val="es-419"/>
                      </w:rPr>
                      <w:t xml:space="preserve">ASCE </w:t>
                    </w:r>
                  </w:p>
                  <w:p w14:paraId="122461A9" w14:textId="1BDEB214" w:rsidR="002B6D6A" w:rsidRPr="00A94A01" w:rsidRDefault="006D7129" w:rsidP="00046D8E">
                    <w:pPr>
                      <w:contextualSpacing/>
                      <w:jc w:val="right"/>
                      <w:rPr>
                        <w:rFonts w:ascii="Franklin Gothic Demi" w:hAnsi="Franklin Gothic Demi" w:cs="Arial"/>
                        <w:bCs/>
                        <w:i/>
                        <w:iCs/>
                        <w:color w:val="002A8F"/>
                        <w:sz w:val="14"/>
                        <w:szCs w:val="14"/>
                        <w:lang w:val="es-419"/>
                      </w:rPr>
                    </w:pPr>
                    <w:r w:rsidRPr="00A94A01">
                      <w:rPr>
                        <w:rFonts w:ascii="Franklin Gothic Demi" w:hAnsi="Franklin Gothic Demi" w:cs="Arial"/>
                        <w:bCs/>
                        <w:i/>
                        <w:iCs/>
                        <w:color w:val="002A8F"/>
                        <w:sz w:val="14"/>
                        <w:szCs w:val="14"/>
                        <w:lang w:val="es-419"/>
                      </w:rPr>
                      <w:t>7910</w:t>
                    </w:r>
                    <w:r w:rsidR="00181B27" w:rsidRPr="00A94A01">
                      <w:rPr>
                        <w:rFonts w:ascii="Franklin Gothic Demi" w:hAnsi="Franklin Gothic Demi" w:cs="Arial"/>
                        <w:bCs/>
                        <w:i/>
                        <w:iCs/>
                        <w:color w:val="002A8F"/>
                        <w:sz w:val="14"/>
                        <w:szCs w:val="14"/>
                        <w:lang w:val="es-419"/>
                      </w:rPr>
                      <w:t xml:space="preserve"> </w:t>
                    </w:r>
                    <w:r w:rsidRPr="00A94A01">
                      <w:rPr>
                        <w:rFonts w:ascii="Franklin Gothic Demi" w:hAnsi="Franklin Gothic Demi" w:cs="Arial"/>
                        <w:bCs/>
                        <w:i/>
                        <w:iCs/>
                        <w:color w:val="002A8F"/>
                        <w:sz w:val="14"/>
                        <w:szCs w:val="14"/>
                        <w:lang w:val="es-419"/>
                      </w:rPr>
                      <w:t>Camino Real</w:t>
                    </w:r>
                  </w:p>
                  <w:p w14:paraId="0F35BD02" w14:textId="54DCA9B3" w:rsidR="006D7129" w:rsidRPr="00A94A01" w:rsidRDefault="006D7129" w:rsidP="00046D8E">
                    <w:pPr>
                      <w:contextualSpacing/>
                      <w:jc w:val="right"/>
                      <w:rPr>
                        <w:rFonts w:ascii="Franklin Gothic Demi" w:hAnsi="Franklin Gothic Demi" w:cs="Arial"/>
                        <w:bCs/>
                        <w:i/>
                        <w:iCs/>
                        <w:color w:val="002A8F"/>
                        <w:sz w:val="14"/>
                        <w:szCs w:val="14"/>
                        <w:lang w:val="es-419"/>
                      </w:rPr>
                    </w:pPr>
                    <w:r w:rsidRPr="00A94A01">
                      <w:rPr>
                        <w:rFonts w:ascii="Franklin Gothic Demi" w:hAnsi="Franklin Gothic Demi" w:cs="Arial"/>
                        <w:bCs/>
                        <w:i/>
                        <w:iCs/>
                        <w:color w:val="002A8F"/>
                        <w:sz w:val="14"/>
                        <w:szCs w:val="14"/>
                        <w:lang w:val="es-419"/>
                      </w:rPr>
                      <w:t>N-212</w:t>
                    </w:r>
                  </w:p>
                  <w:p w14:paraId="30672905" w14:textId="2038BB1F" w:rsidR="006D7129" w:rsidRPr="00A94A01" w:rsidRDefault="006D7129" w:rsidP="00046D8E">
                    <w:pPr>
                      <w:contextualSpacing/>
                      <w:jc w:val="right"/>
                      <w:rPr>
                        <w:rFonts w:ascii="Franklin Gothic Demi" w:hAnsi="Franklin Gothic Demi" w:cs="Arial"/>
                        <w:bCs/>
                        <w:color w:val="002A8F"/>
                        <w:sz w:val="14"/>
                        <w:szCs w:val="14"/>
                        <w:lang w:val="es-419"/>
                      </w:rPr>
                    </w:pPr>
                    <w:r w:rsidRPr="00A94A01">
                      <w:rPr>
                        <w:rFonts w:ascii="Franklin Gothic Demi" w:hAnsi="Franklin Gothic Demi" w:cs="Arial"/>
                        <w:bCs/>
                        <w:i/>
                        <w:iCs/>
                        <w:color w:val="002A8F"/>
                        <w:sz w:val="14"/>
                        <w:szCs w:val="14"/>
                        <w:lang w:val="es-419"/>
                      </w:rPr>
                      <w:t>Miami, FL 33143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7AC503D" wp14:editId="488EECE1">
              <wp:simplePos x="0" y="0"/>
              <wp:positionH relativeFrom="column">
                <wp:posOffset>914400</wp:posOffset>
              </wp:positionH>
              <wp:positionV relativeFrom="paragraph">
                <wp:posOffset>-228600</wp:posOffset>
              </wp:positionV>
              <wp:extent cx="4549775" cy="1257300"/>
              <wp:effectExtent l="0" t="0" r="0" b="0"/>
              <wp:wrapTight wrapText="bothSides">
                <wp:wrapPolygon edited="0">
                  <wp:start x="181" y="0"/>
                  <wp:lineTo x="181" y="21273"/>
                  <wp:lineTo x="21344" y="21273"/>
                  <wp:lineTo x="21344" y="0"/>
                  <wp:lineTo x="181" y="0"/>
                </wp:wrapPolygon>
              </wp:wrapTight>
              <wp:docPr id="8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49775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ADD815" w14:textId="77777777" w:rsidR="002B6D6A" w:rsidRDefault="002B6D6A" w:rsidP="002B6D6A">
                          <w:pPr>
                            <w:pStyle w:val="Default"/>
                            <w:tabs>
                              <w:tab w:val="center" w:pos="5760"/>
                            </w:tabs>
                            <w:ind w:left="360"/>
                            <w:jc w:val="center"/>
                            <w:rPr>
                              <w:rFonts w:ascii="Franklin Gothic Demi" w:hAnsi="Franklin Gothic Demi"/>
                              <w:bCs/>
                              <w:color w:val="002A8F"/>
                            </w:rPr>
                          </w:pPr>
                        </w:p>
                        <w:p w14:paraId="494769AE" w14:textId="77777777" w:rsidR="002B6D6A" w:rsidRDefault="002B6D6A" w:rsidP="002B6D6A">
                          <w:pPr>
                            <w:pStyle w:val="Default"/>
                            <w:tabs>
                              <w:tab w:val="center" w:pos="5760"/>
                            </w:tabs>
                            <w:ind w:left="360"/>
                            <w:jc w:val="center"/>
                            <w:rPr>
                              <w:rFonts w:ascii="Franklin Gothic Demi" w:hAnsi="Franklin Gothic Demi"/>
                              <w:bCs/>
                              <w:color w:val="002A8F"/>
                            </w:rPr>
                          </w:pPr>
                        </w:p>
                        <w:p w14:paraId="53AE2010" w14:textId="77777777" w:rsidR="002B6D6A" w:rsidRDefault="002B6D6A" w:rsidP="002B6D6A">
                          <w:pPr>
                            <w:pStyle w:val="Default"/>
                            <w:tabs>
                              <w:tab w:val="center" w:pos="5760"/>
                            </w:tabs>
                            <w:jc w:val="center"/>
                            <w:rPr>
                              <w:rFonts w:ascii="Franklin Gothic Demi" w:hAnsi="Franklin Gothic Demi"/>
                              <w:sz w:val="40"/>
                              <w:szCs w:val="40"/>
                            </w:rPr>
                          </w:pPr>
                        </w:p>
                        <w:p w14:paraId="5A10D636" w14:textId="77777777" w:rsidR="00657649" w:rsidRDefault="00657649" w:rsidP="002B6D6A">
                          <w:pPr>
                            <w:pStyle w:val="Default"/>
                            <w:tabs>
                              <w:tab w:val="center" w:pos="5760"/>
                            </w:tabs>
                            <w:jc w:val="center"/>
                            <w:rPr>
                              <w:rFonts w:ascii="Franklin Gothic Demi" w:hAnsi="Franklin Gothic Demi"/>
                              <w:sz w:val="40"/>
                              <w:szCs w:val="40"/>
                            </w:rPr>
                          </w:pPr>
                        </w:p>
                        <w:p w14:paraId="52F6ABA2" w14:textId="77777777" w:rsidR="002B6D6A" w:rsidRPr="00BB3D20" w:rsidRDefault="002B6D6A" w:rsidP="002B6D6A">
                          <w:pPr>
                            <w:pStyle w:val="Default"/>
                            <w:tabs>
                              <w:tab w:val="center" w:pos="5760"/>
                            </w:tabs>
                            <w:ind w:left="360"/>
                            <w:jc w:val="center"/>
                            <w:rPr>
                              <w:rFonts w:ascii="Franklin Gothic Demi" w:hAnsi="Franklin Gothic Demi"/>
                              <w:color w:val="002A8F"/>
                            </w:rPr>
                          </w:pPr>
                          <w:r w:rsidRPr="00BB3D20">
                            <w:rPr>
                              <w:rFonts w:ascii="Franklin Gothic Demi" w:hAnsi="Franklin Gothic Demi"/>
                              <w:bCs/>
                              <w:color w:val="002A8F"/>
                            </w:rPr>
                            <w:t>ASSOCIATION FOR THE STUDY OF THE CUBAN ECONOMY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AC503D" id="_x0000_s1029" type="#_x0000_t202" style="position:absolute;margin-left:1in;margin-top:-18pt;width:358.25pt;height:9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" filled="f" stroked="f">
              <v:textbox>
                <w:txbxContent>
                  <w:p w14:paraId="15ADD815" w14:textId="77777777" w:rsidR="002B6D6A" w:rsidRDefault="002B6D6A" w:rsidP="002B6D6A">
                    <w:pPr>
                      <w:pStyle w:val="Default"/>
                      <w:tabs>
                        <w:tab w:val="center" w:pos="5760"/>
                      </w:tabs>
                      <w:ind w:left="360"/>
                      <w:jc w:val="center"/>
                      <w:rPr>
                        <w:rFonts w:ascii="Franklin Gothic Demi" w:hAnsi="Franklin Gothic Demi"/>
                        <w:bCs/>
                        <w:color w:val="002A8F"/>
                      </w:rPr>
                    </w:pPr>
                  </w:p>
                  <w:p w14:paraId="494769AE" w14:textId="77777777" w:rsidR="002B6D6A" w:rsidRDefault="002B6D6A" w:rsidP="002B6D6A">
                    <w:pPr>
                      <w:pStyle w:val="Default"/>
                      <w:tabs>
                        <w:tab w:val="center" w:pos="5760"/>
                      </w:tabs>
                      <w:ind w:left="360"/>
                      <w:jc w:val="center"/>
                      <w:rPr>
                        <w:rFonts w:ascii="Franklin Gothic Demi" w:hAnsi="Franklin Gothic Demi"/>
                        <w:bCs/>
                        <w:color w:val="002A8F"/>
                      </w:rPr>
                    </w:pPr>
                  </w:p>
                  <w:p w14:paraId="53AE2010" w14:textId="77777777" w:rsidR="002B6D6A" w:rsidRDefault="002B6D6A" w:rsidP="002B6D6A">
                    <w:pPr>
                      <w:pStyle w:val="Default"/>
                      <w:tabs>
                        <w:tab w:val="center" w:pos="5760"/>
                      </w:tabs>
                      <w:jc w:val="center"/>
                      <w:rPr>
                        <w:rFonts w:ascii="Franklin Gothic Demi" w:hAnsi="Franklin Gothic Demi"/>
                        <w:sz w:val="40"/>
                        <w:szCs w:val="40"/>
                      </w:rPr>
                    </w:pPr>
                  </w:p>
                  <w:p w14:paraId="5A10D636" w14:textId="77777777" w:rsidR="00657649" w:rsidRDefault="00657649" w:rsidP="002B6D6A">
                    <w:pPr>
                      <w:pStyle w:val="Default"/>
                      <w:tabs>
                        <w:tab w:val="center" w:pos="5760"/>
                      </w:tabs>
                      <w:jc w:val="center"/>
                      <w:rPr>
                        <w:rFonts w:ascii="Franklin Gothic Demi" w:hAnsi="Franklin Gothic Demi"/>
                        <w:sz w:val="40"/>
                        <w:szCs w:val="40"/>
                      </w:rPr>
                    </w:pPr>
                  </w:p>
                  <w:p w14:paraId="52F6ABA2" w14:textId="77777777" w:rsidR="002B6D6A" w:rsidRPr="00BB3D20" w:rsidRDefault="002B6D6A" w:rsidP="002B6D6A">
                    <w:pPr>
                      <w:pStyle w:val="Default"/>
                      <w:tabs>
                        <w:tab w:val="center" w:pos="5760"/>
                      </w:tabs>
                      <w:ind w:left="360"/>
                      <w:jc w:val="center"/>
                      <w:rPr>
                        <w:rFonts w:ascii="Franklin Gothic Demi" w:hAnsi="Franklin Gothic Demi"/>
                        <w:color w:val="002A8F"/>
                      </w:rPr>
                    </w:pPr>
                    <w:r w:rsidRPr="00BB3D20">
                      <w:rPr>
                        <w:rFonts w:ascii="Franklin Gothic Demi" w:hAnsi="Franklin Gothic Demi"/>
                        <w:bCs/>
                        <w:color w:val="002A8F"/>
                      </w:rPr>
                      <w:t>ASSOCIATION FOR THE STUDY OF THE CUBAN ECONOMY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2E2260D6" wp14:editId="77E9B733">
          <wp:simplePos x="0" y="0"/>
          <wp:positionH relativeFrom="page">
            <wp:posOffset>0</wp:posOffset>
          </wp:positionH>
          <wp:positionV relativeFrom="page">
            <wp:posOffset>114300</wp:posOffset>
          </wp:positionV>
          <wp:extent cx="10059670" cy="1635760"/>
          <wp:effectExtent l="0" t="0" r="0" b="2540"/>
          <wp:wrapTight wrapText="bothSides">
            <wp:wrapPolygon edited="0">
              <wp:start x="0" y="0"/>
              <wp:lineTo x="0" y="21382"/>
              <wp:lineTo x="21556" y="21382"/>
              <wp:lineTo x="21556" y="0"/>
              <wp:lineTo x="0" y="0"/>
            </wp:wrapPolygon>
          </wp:wrapTight>
          <wp:docPr id="1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9670" cy="163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409000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</w:abstractNum>
  <w:abstractNum w:abstractNumId="1" w15:restartNumberingAfterBreak="0">
    <w:nsid w:val="01F40A02"/>
    <w:multiLevelType w:val="hybridMultilevel"/>
    <w:tmpl w:val="1CA89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64753"/>
    <w:multiLevelType w:val="hybridMultilevel"/>
    <w:tmpl w:val="E092D98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0EC81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B96E694C">
      <w:start w:val="4"/>
      <w:numFmt w:val="upperRoman"/>
      <w:lvlText w:val="%3)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0395E6A"/>
    <w:multiLevelType w:val="hybridMultilevel"/>
    <w:tmpl w:val="803E6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F346E0"/>
    <w:multiLevelType w:val="hybridMultilevel"/>
    <w:tmpl w:val="64D47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FC596A"/>
    <w:multiLevelType w:val="hybridMultilevel"/>
    <w:tmpl w:val="C0B68256"/>
    <w:lvl w:ilvl="0" w:tplc="4DD091E0">
      <w:start w:val="2"/>
      <w:numFmt w:val="upperRoman"/>
      <w:lvlText w:val="%1)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6" w15:restartNumberingAfterBreak="0">
    <w:nsid w:val="6011448A"/>
    <w:multiLevelType w:val="hybridMultilevel"/>
    <w:tmpl w:val="E6667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E7529A"/>
    <w:multiLevelType w:val="hybridMultilevel"/>
    <w:tmpl w:val="CD4A15A0"/>
    <w:lvl w:ilvl="0" w:tplc="42FE83D4">
      <w:start w:val="10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num w:numId="1" w16cid:durableId="1661736697">
    <w:abstractNumId w:val="0"/>
  </w:num>
  <w:num w:numId="2" w16cid:durableId="1180003531">
    <w:abstractNumId w:val="0"/>
  </w:num>
  <w:num w:numId="3" w16cid:durableId="73822265">
    <w:abstractNumId w:val="0"/>
  </w:num>
  <w:num w:numId="4" w16cid:durableId="1731878148">
    <w:abstractNumId w:val="2"/>
  </w:num>
  <w:num w:numId="5" w16cid:durableId="247420818">
    <w:abstractNumId w:val="5"/>
  </w:num>
  <w:num w:numId="6" w16cid:durableId="296954957">
    <w:abstractNumId w:val="7"/>
  </w:num>
  <w:num w:numId="7" w16cid:durableId="1179932488">
    <w:abstractNumId w:val="0"/>
  </w:num>
  <w:num w:numId="8" w16cid:durableId="752122137">
    <w:abstractNumId w:val="4"/>
  </w:num>
  <w:num w:numId="9" w16cid:durableId="2047749892">
    <w:abstractNumId w:val="3"/>
  </w:num>
  <w:num w:numId="10" w16cid:durableId="959140849">
    <w:abstractNumId w:val="6"/>
  </w:num>
  <w:num w:numId="11" w16cid:durableId="4510216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1"/>
  <w:activeWritingStyle w:appName="MSWord" w:lang="es-PR" w:vendorID="64" w:dllVersion="6" w:nlCheck="1" w:checkStyle="1"/>
  <w:activeWritingStyle w:appName="MSWord" w:lang="en-US" w:vendorID="64" w:dllVersion="4096" w:nlCheck="1" w:checkStyle="0"/>
  <w:activeWritingStyle w:appName="MSWord" w:lang="es-419" w:vendorID="64" w:dllVersion="4096" w:nlCheck="1" w:checkStyle="0"/>
  <w:activeWritingStyle w:appName="MSWord" w:lang="en-GB" w:vendorID="64" w:dllVersion="4096" w:nlCheck="1" w:checkStyle="0"/>
  <w:activeWritingStyle w:appName="MSWord" w:lang="es-ES" w:vendorID="64" w:dllVersion="4096" w:nlCheck="1" w:checkStyle="0"/>
  <w:activeWritingStyle w:appName="MSWord" w:lang="es-419" w:vendorID="64" w:dllVersion="0" w:nlCheck="1" w:checkStyle="0"/>
  <w:activeWritingStyle w:appName="MSWord" w:lang="en-US" w:vendorID="64" w:dllVersion="0" w:nlCheck="1" w:checkStyle="0"/>
  <w:activeWritingStyle w:appName="MSWord" w:lang="es-US" w:vendorID="64" w:dllVersion="4096" w:nlCheck="1" w:checkStyle="0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292"/>
    <w:rsid w:val="00036DF6"/>
    <w:rsid w:val="00046D8E"/>
    <w:rsid w:val="00050597"/>
    <w:rsid w:val="0005163E"/>
    <w:rsid w:val="00051B71"/>
    <w:rsid w:val="00056EAB"/>
    <w:rsid w:val="00060C45"/>
    <w:rsid w:val="00062D08"/>
    <w:rsid w:val="000A0975"/>
    <w:rsid w:val="000A431C"/>
    <w:rsid w:val="000D59C4"/>
    <w:rsid w:val="000E2959"/>
    <w:rsid w:val="00115C73"/>
    <w:rsid w:val="00117C84"/>
    <w:rsid w:val="0014361B"/>
    <w:rsid w:val="00144E63"/>
    <w:rsid w:val="00151144"/>
    <w:rsid w:val="00152EBE"/>
    <w:rsid w:val="00161BB4"/>
    <w:rsid w:val="00161F52"/>
    <w:rsid w:val="00181B27"/>
    <w:rsid w:val="00190907"/>
    <w:rsid w:val="00192710"/>
    <w:rsid w:val="001A2D87"/>
    <w:rsid w:val="001A6D0E"/>
    <w:rsid w:val="001E39E8"/>
    <w:rsid w:val="001F335C"/>
    <w:rsid w:val="001F5454"/>
    <w:rsid w:val="0021700D"/>
    <w:rsid w:val="0022349A"/>
    <w:rsid w:val="00245CCC"/>
    <w:rsid w:val="00271EFD"/>
    <w:rsid w:val="00277C21"/>
    <w:rsid w:val="002A054D"/>
    <w:rsid w:val="002A07E4"/>
    <w:rsid w:val="002B54B7"/>
    <w:rsid w:val="002B6D6A"/>
    <w:rsid w:val="00303B83"/>
    <w:rsid w:val="00304038"/>
    <w:rsid w:val="003247A9"/>
    <w:rsid w:val="003421AF"/>
    <w:rsid w:val="00376F6F"/>
    <w:rsid w:val="00381EBE"/>
    <w:rsid w:val="003B0F29"/>
    <w:rsid w:val="003B23B7"/>
    <w:rsid w:val="004108C7"/>
    <w:rsid w:val="00454EE7"/>
    <w:rsid w:val="0046173C"/>
    <w:rsid w:val="00473395"/>
    <w:rsid w:val="004773B3"/>
    <w:rsid w:val="0048751C"/>
    <w:rsid w:val="004A407E"/>
    <w:rsid w:val="004B6464"/>
    <w:rsid w:val="004C441A"/>
    <w:rsid w:val="004D273E"/>
    <w:rsid w:val="004D416C"/>
    <w:rsid w:val="004F5C91"/>
    <w:rsid w:val="0050123E"/>
    <w:rsid w:val="00510DF4"/>
    <w:rsid w:val="005171C9"/>
    <w:rsid w:val="00534DE6"/>
    <w:rsid w:val="00565CE6"/>
    <w:rsid w:val="00566BAA"/>
    <w:rsid w:val="00567222"/>
    <w:rsid w:val="005759D9"/>
    <w:rsid w:val="00596D2E"/>
    <w:rsid w:val="005C2B34"/>
    <w:rsid w:val="005D5D05"/>
    <w:rsid w:val="005D7ABD"/>
    <w:rsid w:val="005E3C0A"/>
    <w:rsid w:val="005F02FF"/>
    <w:rsid w:val="005F11D1"/>
    <w:rsid w:val="005F25E6"/>
    <w:rsid w:val="0060749F"/>
    <w:rsid w:val="00612029"/>
    <w:rsid w:val="00613FDF"/>
    <w:rsid w:val="0061593E"/>
    <w:rsid w:val="00630339"/>
    <w:rsid w:val="006323DB"/>
    <w:rsid w:val="00640DD4"/>
    <w:rsid w:val="00650567"/>
    <w:rsid w:val="0065122C"/>
    <w:rsid w:val="00655092"/>
    <w:rsid w:val="00657649"/>
    <w:rsid w:val="00664594"/>
    <w:rsid w:val="006705A4"/>
    <w:rsid w:val="00685FF0"/>
    <w:rsid w:val="00693B52"/>
    <w:rsid w:val="00694EF4"/>
    <w:rsid w:val="006A66DF"/>
    <w:rsid w:val="006D7129"/>
    <w:rsid w:val="006F11FA"/>
    <w:rsid w:val="00710267"/>
    <w:rsid w:val="0076566C"/>
    <w:rsid w:val="0079343E"/>
    <w:rsid w:val="007979EB"/>
    <w:rsid w:val="007A245A"/>
    <w:rsid w:val="007A3A7E"/>
    <w:rsid w:val="007B5762"/>
    <w:rsid w:val="007D290D"/>
    <w:rsid w:val="007D3EFD"/>
    <w:rsid w:val="007E4650"/>
    <w:rsid w:val="007E728A"/>
    <w:rsid w:val="0080628E"/>
    <w:rsid w:val="0082090C"/>
    <w:rsid w:val="00845701"/>
    <w:rsid w:val="00862B48"/>
    <w:rsid w:val="008665CF"/>
    <w:rsid w:val="00883913"/>
    <w:rsid w:val="0089372D"/>
    <w:rsid w:val="008C435F"/>
    <w:rsid w:val="008D30FD"/>
    <w:rsid w:val="008D3963"/>
    <w:rsid w:val="008F0A17"/>
    <w:rsid w:val="008F34D9"/>
    <w:rsid w:val="009003E3"/>
    <w:rsid w:val="0092124B"/>
    <w:rsid w:val="009249E3"/>
    <w:rsid w:val="00936ACB"/>
    <w:rsid w:val="0095200F"/>
    <w:rsid w:val="00966876"/>
    <w:rsid w:val="009939A2"/>
    <w:rsid w:val="00995BA0"/>
    <w:rsid w:val="009A2344"/>
    <w:rsid w:val="009D3D39"/>
    <w:rsid w:val="009E584B"/>
    <w:rsid w:val="009F709E"/>
    <w:rsid w:val="00A02EF2"/>
    <w:rsid w:val="00A117BA"/>
    <w:rsid w:val="00A20EC6"/>
    <w:rsid w:val="00A27E77"/>
    <w:rsid w:val="00A32825"/>
    <w:rsid w:val="00A73B59"/>
    <w:rsid w:val="00A750C5"/>
    <w:rsid w:val="00A92276"/>
    <w:rsid w:val="00A94A01"/>
    <w:rsid w:val="00AB5E63"/>
    <w:rsid w:val="00AC49F1"/>
    <w:rsid w:val="00AF0E0C"/>
    <w:rsid w:val="00AF7292"/>
    <w:rsid w:val="00B1246B"/>
    <w:rsid w:val="00B17EFF"/>
    <w:rsid w:val="00B2262B"/>
    <w:rsid w:val="00B37913"/>
    <w:rsid w:val="00B62B6B"/>
    <w:rsid w:val="00B66009"/>
    <w:rsid w:val="00B76275"/>
    <w:rsid w:val="00BF5A23"/>
    <w:rsid w:val="00C272C7"/>
    <w:rsid w:val="00C3404E"/>
    <w:rsid w:val="00C447E9"/>
    <w:rsid w:val="00C46AC4"/>
    <w:rsid w:val="00C75BBA"/>
    <w:rsid w:val="00C77C5E"/>
    <w:rsid w:val="00C84B8D"/>
    <w:rsid w:val="00C92FD3"/>
    <w:rsid w:val="00C9300F"/>
    <w:rsid w:val="00CB534F"/>
    <w:rsid w:val="00CC52ED"/>
    <w:rsid w:val="00CC742A"/>
    <w:rsid w:val="00CE4561"/>
    <w:rsid w:val="00CF18B3"/>
    <w:rsid w:val="00CF3064"/>
    <w:rsid w:val="00CF3B7C"/>
    <w:rsid w:val="00D365D2"/>
    <w:rsid w:val="00D623B1"/>
    <w:rsid w:val="00D65354"/>
    <w:rsid w:val="00D76D08"/>
    <w:rsid w:val="00D83063"/>
    <w:rsid w:val="00DA3057"/>
    <w:rsid w:val="00DA3A10"/>
    <w:rsid w:val="00DC30A8"/>
    <w:rsid w:val="00DC33A7"/>
    <w:rsid w:val="00DD78AF"/>
    <w:rsid w:val="00DF2ECD"/>
    <w:rsid w:val="00E0045C"/>
    <w:rsid w:val="00E10CB5"/>
    <w:rsid w:val="00E16559"/>
    <w:rsid w:val="00E17A50"/>
    <w:rsid w:val="00E24744"/>
    <w:rsid w:val="00E30400"/>
    <w:rsid w:val="00E70F3D"/>
    <w:rsid w:val="00EA2F87"/>
    <w:rsid w:val="00EA44EA"/>
    <w:rsid w:val="00EB2089"/>
    <w:rsid w:val="00EB46A0"/>
    <w:rsid w:val="00EE24E9"/>
    <w:rsid w:val="00EE74F9"/>
    <w:rsid w:val="00EF3EE2"/>
    <w:rsid w:val="00EF61DA"/>
    <w:rsid w:val="00F22E11"/>
    <w:rsid w:val="00F25CDD"/>
    <w:rsid w:val="00F327F8"/>
    <w:rsid w:val="00F33214"/>
    <w:rsid w:val="00F62B89"/>
    <w:rsid w:val="00FA145E"/>
    <w:rsid w:val="00FA7D04"/>
    <w:rsid w:val="00FB7E16"/>
    <w:rsid w:val="00FC7590"/>
    <w:rsid w:val="00FD56E1"/>
    <w:rsid w:val="00FD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B66B865"/>
  <w15:chartTrackingRefBased/>
  <w15:docId w15:val="{786CE764-8180-4961-AB1F-2B2A3113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2C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F1C04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F1C04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A794A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rsid w:val="00D01DA5"/>
    <w:rPr>
      <w:rFonts w:ascii="Tahoma" w:hAnsi="Tahoma"/>
      <w:sz w:val="16"/>
      <w:szCs w:val="16"/>
    </w:rPr>
  </w:style>
  <w:style w:type="character" w:customStyle="1" w:styleId="BalloonTextChar">
    <w:name w:val="Balloon Text Char"/>
    <w:uiPriority w:val="99"/>
    <w:semiHidden/>
    <w:rsid w:val="00C3391A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uiPriority w:val="99"/>
    <w:semiHidden/>
    <w:rsid w:val="00C3391A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uiPriority w:val="99"/>
    <w:semiHidden/>
    <w:rsid w:val="00DB0C58"/>
    <w:rPr>
      <w:rFonts w:ascii="Lucida Grande" w:hAnsi="Lucida Grande"/>
      <w:sz w:val="18"/>
      <w:szCs w:val="18"/>
    </w:rPr>
  </w:style>
  <w:style w:type="character" w:customStyle="1" w:styleId="Heading1Char">
    <w:name w:val="Heading 1 Char"/>
    <w:link w:val="Heading1"/>
    <w:uiPriority w:val="99"/>
    <w:locked/>
    <w:rsid w:val="00AF1C04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9"/>
    <w:locked/>
    <w:rsid w:val="00AF1C04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6Char">
    <w:name w:val="Heading 6 Char"/>
    <w:link w:val="Heading6"/>
    <w:uiPriority w:val="99"/>
    <w:semiHidden/>
    <w:locked/>
    <w:rsid w:val="009A794A"/>
    <w:rPr>
      <w:rFonts w:ascii="Cambria" w:hAnsi="Cambria" w:cs="Times New Roman"/>
      <w:i/>
      <w:iCs/>
      <w:color w:val="243F60"/>
      <w:sz w:val="24"/>
      <w:szCs w:val="24"/>
    </w:rPr>
  </w:style>
  <w:style w:type="character" w:customStyle="1" w:styleId="BalloonTextChar3">
    <w:name w:val="Balloon Text Char"/>
    <w:uiPriority w:val="99"/>
    <w:semiHidden/>
    <w:locked/>
    <w:rsid w:val="00774DC9"/>
    <w:rPr>
      <w:rFonts w:ascii="Lucida Grande" w:hAnsi="Lucida Grande" w:cs="Times New Roman"/>
      <w:sz w:val="18"/>
      <w:szCs w:val="18"/>
    </w:rPr>
  </w:style>
  <w:style w:type="paragraph" w:customStyle="1" w:styleId="Default">
    <w:name w:val="Default"/>
    <w:uiPriority w:val="99"/>
    <w:rsid w:val="00AF7292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uiPriority w:val="99"/>
    <w:rsid w:val="00560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2F0F85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rsid w:val="002958DD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locked/>
    <w:rsid w:val="002958DD"/>
    <w:rPr>
      <w:rFonts w:cs="Times New Roman"/>
    </w:rPr>
  </w:style>
  <w:style w:type="character" w:styleId="FootnoteReference">
    <w:name w:val="footnote reference"/>
    <w:uiPriority w:val="99"/>
    <w:rsid w:val="002958DD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FE592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FE5922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FE592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FE5922"/>
    <w:rPr>
      <w:rFonts w:cs="Times New Roman"/>
      <w:sz w:val="24"/>
      <w:szCs w:val="24"/>
    </w:rPr>
  </w:style>
  <w:style w:type="character" w:customStyle="1" w:styleId="BalloonTextChar1">
    <w:name w:val="Balloon Text Char1"/>
    <w:link w:val="BalloonText"/>
    <w:uiPriority w:val="99"/>
    <w:locked/>
    <w:rsid w:val="00D01DA5"/>
    <w:rPr>
      <w:rFonts w:ascii="Tahoma" w:hAnsi="Tahoma" w:cs="Times New Roman"/>
      <w:sz w:val="16"/>
      <w:szCs w:val="16"/>
    </w:rPr>
  </w:style>
  <w:style w:type="paragraph" w:styleId="Caption">
    <w:name w:val="caption"/>
    <w:basedOn w:val="Normal"/>
    <w:next w:val="Normal"/>
    <w:uiPriority w:val="99"/>
    <w:qFormat/>
    <w:rsid w:val="00AF1C04"/>
    <w:pPr>
      <w:spacing w:after="200"/>
    </w:pPr>
    <w:rPr>
      <w:b/>
      <w:bCs/>
      <w:color w:val="4F81BD"/>
      <w:sz w:val="18"/>
      <w:szCs w:val="18"/>
    </w:rPr>
  </w:style>
  <w:style w:type="character" w:styleId="FollowedHyperlink">
    <w:name w:val="FollowedHyperlink"/>
    <w:uiPriority w:val="99"/>
    <w:rsid w:val="00A61D8B"/>
    <w:rPr>
      <w:rFonts w:cs="Times New Roman"/>
      <w:color w:val="800080"/>
      <w:u w:val="single"/>
    </w:rPr>
  </w:style>
  <w:style w:type="character" w:customStyle="1" w:styleId="at">
    <w:name w:val="at"/>
    <w:uiPriority w:val="99"/>
    <w:rsid w:val="00FB7E1E"/>
    <w:rPr>
      <w:rFonts w:cs="Times New Roman"/>
    </w:rPr>
  </w:style>
  <w:style w:type="character" w:customStyle="1" w:styleId="at-text">
    <w:name w:val="at-text"/>
    <w:uiPriority w:val="99"/>
    <w:rsid w:val="00FB7E1E"/>
    <w:rPr>
      <w:rFonts w:cs="Times New Roman"/>
    </w:rPr>
  </w:style>
  <w:style w:type="paragraph" w:styleId="ListBullet">
    <w:name w:val="List Bullet"/>
    <w:basedOn w:val="Normal"/>
    <w:uiPriority w:val="99"/>
    <w:rsid w:val="00AD312A"/>
    <w:pPr>
      <w:contextualSpacing/>
    </w:pPr>
  </w:style>
  <w:style w:type="paragraph" w:styleId="NormalWeb">
    <w:name w:val="Normal (Web)"/>
    <w:basedOn w:val="Normal"/>
    <w:link w:val="NormalWebChar"/>
    <w:uiPriority w:val="99"/>
    <w:rsid w:val="00D23B4E"/>
    <w:pPr>
      <w:spacing w:before="100" w:beforeAutospacing="1" w:after="100" w:afterAutospacing="1"/>
    </w:pPr>
  </w:style>
  <w:style w:type="character" w:customStyle="1" w:styleId="NormalWebChar">
    <w:name w:val="Normal (Web) Char"/>
    <w:link w:val="NormalWeb"/>
    <w:uiPriority w:val="99"/>
    <w:locked/>
    <w:rsid w:val="00D23B4E"/>
    <w:rPr>
      <w:rFonts w:cs="Times New Roman"/>
      <w:sz w:val="24"/>
      <w:szCs w:val="24"/>
    </w:rPr>
  </w:style>
  <w:style w:type="character" w:styleId="Emphasis">
    <w:name w:val="Emphasis"/>
    <w:uiPriority w:val="99"/>
    <w:qFormat/>
    <w:rsid w:val="00D23B4E"/>
    <w:rPr>
      <w:rFonts w:cs="Times New Roman"/>
      <w:i/>
      <w:iCs/>
    </w:rPr>
  </w:style>
  <w:style w:type="paragraph" w:styleId="PlainText">
    <w:name w:val="Plain Text"/>
    <w:basedOn w:val="Normal"/>
    <w:link w:val="PlainTextChar"/>
    <w:rsid w:val="00302E11"/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locked/>
    <w:rsid w:val="00302E11"/>
    <w:rPr>
      <w:rFonts w:ascii="Consolas" w:eastAsia="Times New Roman" w:hAnsi="Consolas" w:cs="Times New Roman"/>
      <w:sz w:val="21"/>
      <w:szCs w:val="21"/>
    </w:rPr>
  </w:style>
  <w:style w:type="character" w:customStyle="1" w:styleId="hascaption">
    <w:name w:val="hascaption"/>
    <w:uiPriority w:val="99"/>
    <w:rsid w:val="00A05362"/>
    <w:rPr>
      <w:rFonts w:cs="Times New Roman"/>
    </w:rPr>
  </w:style>
  <w:style w:type="character" w:customStyle="1" w:styleId="messagebody">
    <w:name w:val="messagebody"/>
    <w:uiPriority w:val="99"/>
    <w:rsid w:val="009A794A"/>
    <w:rPr>
      <w:rFonts w:cs="Times New Roman"/>
    </w:rPr>
  </w:style>
  <w:style w:type="character" w:customStyle="1" w:styleId="textexposedhide">
    <w:name w:val="text_exposed_hide"/>
    <w:uiPriority w:val="99"/>
    <w:rsid w:val="009A794A"/>
    <w:rPr>
      <w:rFonts w:cs="Times New Roman"/>
    </w:rPr>
  </w:style>
  <w:style w:type="character" w:customStyle="1" w:styleId="textexposedshow">
    <w:name w:val="text_exposed_show"/>
    <w:uiPriority w:val="99"/>
    <w:rsid w:val="009A794A"/>
    <w:rPr>
      <w:rFonts w:cs="Times New Roman"/>
    </w:rPr>
  </w:style>
  <w:style w:type="paragraph" w:styleId="Subtitle">
    <w:name w:val="Subtitle"/>
    <w:basedOn w:val="Normal"/>
    <w:link w:val="SubtitleChar"/>
    <w:uiPriority w:val="99"/>
    <w:qFormat/>
    <w:rsid w:val="008E1241"/>
    <w:pPr>
      <w:jc w:val="center"/>
    </w:pPr>
    <w:rPr>
      <w:b/>
      <w:i/>
      <w:sz w:val="32"/>
      <w:szCs w:val="20"/>
    </w:rPr>
  </w:style>
  <w:style w:type="character" w:customStyle="1" w:styleId="SubtitleChar">
    <w:name w:val="Subtitle Char"/>
    <w:link w:val="Subtitle"/>
    <w:uiPriority w:val="99"/>
    <w:locked/>
    <w:rsid w:val="008E1241"/>
    <w:rPr>
      <w:rFonts w:eastAsia="Times New Roman" w:cs="Times New Roman"/>
      <w:b/>
      <w:i/>
      <w:sz w:val="32"/>
    </w:rPr>
  </w:style>
  <w:style w:type="character" w:styleId="IntenseEmphasis">
    <w:name w:val="Intense Emphasis"/>
    <w:uiPriority w:val="99"/>
    <w:qFormat/>
    <w:rsid w:val="008E1241"/>
    <w:rPr>
      <w:rFonts w:cs="Times New Roman"/>
      <w:b/>
      <w:bCs/>
      <w:i/>
      <w:iCs/>
      <w:color w:val="4F81BD"/>
    </w:rPr>
  </w:style>
  <w:style w:type="character" w:styleId="PageNumber">
    <w:name w:val="page number"/>
    <w:uiPriority w:val="99"/>
    <w:rsid w:val="007A0469"/>
    <w:rPr>
      <w:rFonts w:cs="Times New Roman"/>
    </w:rPr>
  </w:style>
  <w:style w:type="paragraph" w:customStyle="1" w:styleId="footnotedescription">
    <w:name w:val="footnote description"/>
    <w:next w:val="Normal"/>
    <w:link w:val="footnotedescriptionChar"/>
    <w:hidden/>
    <w:rsid w:val="00A94A01"/>
    <w:pPr>
      <w:spacing w:line="273" w:lineRule="auto"/>
      <w:ind w:left="14" w:right="71"/>
    </w:pPr>
    <w:rPr>
      <w:color w:val="000000"/>
      <w:szCs w:val="22"/>
    </w:rPr>
  </w:style>
  <w:style w:type="character" w:customStyle="1" w:styleId="footnotedescriptionChar">
    <w:name w:val="footnote description Char"/>
    <w:link w:val="footnotedescription"/>
    <w:rsid w:val="00A94A01"/>
    <w:rPr>
      <w:color w:val="000000"/>
      <w:szCs w:val="22"/>
    </w:rPr>
  </w:style>
  <w:style w:type="character" w:customStyle="1" w:styleId="footnotemark">
    <w:name w:val="footnote mark"/>
    <w:hidden/>
    <w:rsid w:val="00A94A01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paragraph" w:styleId="EndnoteText">
    <w:name w:val="endnote text"/>
    <w:basedOn w:val="Normal"/>
    <w:link w:val="EndnoteTextChar"/>
    <w:unhideWhenUsed/>
    <w:rsid w:val="00A94A01"/>
    <w:pPr>
      <w:widowControl w:val="0"/>
      <w:snapToGrid w:val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rsid w:val="00A94A01"/>
    <w:rPr>
      <w:sz w:val="24"/>
    </w:rPr>
  </w:style>
  <w:style w:type="paragraph" w:styleId="ListParagraph">
    <w:name w:val="List Paragraph"/>
    <w:basedOn w:val="Normal"/>
    <w:uiPriority w:val="34"/>
    <w:qFormat/>
    <w:rsid w:val="00A94A01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paragraph" w:customStyle="1" w:styleId="xmsonormal">
    <w:name w:val="x_msonormal"/>
    <w:basedOn w:val="Normal"/>
    <w:rsid w:val="00A94A01"/>
    <w:pPr>
      <w:spacing w:before="100" w:beforeAutospacing="1" w:after="100" w:afterAutospacing="1"/>
    </w:pPr>
    <w:rPr>
      <w:rFonts w:eastAsiaTheme="minorHAnsi"/>
    </w:rPr>
  </w:style>
  <w:style w:type="paragraph" w:customStyle="1" w:styleId="ydp9761705fmsonormal">
    <w:name w:val="ydp9761705fmsonormal"/>
    <w:basedOn w:val="Normal"/>
    <w:rsid w:val="00A94A01"/>
    <w:pPr>
      <w:spacing w:before="100" w:beforeAutospacing="1" w:after="100" w:afterAutospacing="1"/>
    </w:pPr>
    <w:rPr>
      <w:rFonts w:eastAsiaTheme="minorHAnsi"/>
    </w:rPr>
  </w:style>
  <w:style w:type="paragraph" w:styleId="BodyText2">
    <w:name w:val="Body Text 2"/>
    <w:basedOn w:val="Normal"/>
    <w:link w:val="BodyText2Char"/>
    <w:uiPriority w:val="99"/>
    <w:unhideWhenUsed/>
    <w:rsid w:val="00A94A01"/>
    <w:rPr>
      <w:rFonts w:ascii="Arial" w:eastAsiaTheme="minorHAnsi" w:hAnsi="Arial" w:cs="Arial"/>
      <w:b/>
      <w:lang w:val="es-MX"/>
    </w:rPr>
  </w:style>
  <w:style w:type="character" w:customStyle="1" w:styleId="BodyText2Char">
    <w:name w:val="Body Text 2 Char"/>
    <w:basedOn w:val="DefaultParagraphFont"/>
    <w:link w:val="BodyText2"/>
    <w:uiPriority w:val="99"/>
    <w:rsid w:val="00A94A01"/>
    <w:rPr>
      <w:rFonts w:ascii="Arial" w:eastAsiaTheme="minorHAnsi" w:hAnsi="Arial" w:cs="Arial"/>
      <w:b/>
      <w:sz w:val="24"/>
      <w:szCs w:val="24"/>
      <w:lang w:val="es-MX"/>
    </w:rPr>
  </w:style>
  <w:style w:type="character" w:styleId="UnresolvedMention">
    <w:name w:val="Unresolved Mention"/>
    <w:basedOn w:val="DefaultParagraphFont"/>
    <w:uiPriority w:val="99"/>
    <w:semiHidden/>
    <w:unhideWhenUsed/>
    <w:rsid w:val="00E16559"/>
    <w:rPr>
      <w:color w:val="605E5C"/>
      <w:shd w:val="clear" w:color="auto" w:fill="E1DFDD"/>
    </w:rPr>
  </w:style>
  <w:style w:type="character" w:customStyle="1" w:styleId="gmailsignatureprefix">
    <w:name w:val="gmail_signature_prefix"/>
    <w:basedOn w:val="DefaultParagraphFont"/>
    <w:rsid w:val="0050123E"/>
  </w:style>
  <w:style w:type="paragraph" w:styleId="IntenseQuote">
    <w:name w:val="Intense Quote"/>
    <w:basedOn w:val="Normal"/>
    <w:next w:val="Normal"/>
    <w:link w:val="IntenseQuoteChar"/>
    <w:uiPriority w:val="60"/>
    <w:qFormat/>
    <w:rsid w:val="00BF5A2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60"/>
    <w:rsid w:val="00BF5A23"/>
    <w:rPr>
      <w:i/>
      <w:iCs/>
      <w:color w:val="5B9BD5" w:themeColor="accent1"/>
      <w:sz w:val="24"/>
      <w:szCs w:val="24"/>
    </w:rPr>
  </w:style>
  <w:style w:type="character" w:styleId="SubtleEmphasis">
    <w:name w:val="Subtle Emphasis"/>
    <w:basedOn w:val="DefaultParagraphFont"/>
    <w:uiPriority w:val="65"/>
    <w:qFormat/>
    <w:rsid w:val="00BF5A23"/>
    <w:rPr>
      <w:i/>
      <w:iCs/>
      <w:color w:val="404040" w:themeColor="text1" w:themeTint="BF"/>
    </w:rPr>
  </w:style>
  <w:style w:type="character" w:customStyle="1" w:styleId="a">
    <w:name w:val="a"/>
    <w:basedOn w:val="DefaultParagraphFont"/>
    <w:rsid w:val="006F11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123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3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3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3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3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3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3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3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3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3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688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4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88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85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54518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896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288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892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6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4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4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82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75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78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9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3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9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3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3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5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5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8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73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30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660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913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79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807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416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3262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8322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8862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9722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9834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57239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36673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84974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75611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71860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66095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13279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9623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93738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42527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9331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18092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863386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245877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5355591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asce@ascecuba.org" TargetMode="External"/><Relationship Id="rId1" Type="http://schemas.openxmlformats.org/officeDocument/2006/relationships/hyperlink" Target="mailto:asce@ascecuba.org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about:blank" TargetMode="External"/><Relationship Id="rId1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EB7527B4-374F-4462-A28C-9602A3490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8</Pages>
  <Words>1381</Words>
  <Characters>8617</Characters>
  <Application>Microsoft Office Word</Application>
  <DocSecurity>0</DocSecurity>
  <Lines>71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Pre-Registration Form</vt:lpstr>
    </vt:vector>
  </TitlesOfParts>
  <Company>Inter-American Dialogue</Company>
  <LinksUpToDate>false</LinksUpToDate>
  <CharactersWithSpaces>9979</CharactersWithSpaces>
  <SharedDoc>false</SharedDoc>
  <HLinks>
    <vt:vector size="12" baseType="variant">
      <vt:variant>
        <vt:i4>2752515</vt:i4>
      </vt:variant>
      <vt:variant>
        <vt:i4>3</vt:i4>
      </vt:variant>
      <vt:variant>
        <vt:i4>0</vt:i4>
      </vt:variant>
      <vt:variant>
        <vt:i4>5</vt:i4>
      </vt:variant>
      <vt:variant>
        <vt:lpwstr>mailto:asce@ascecuba.org</vt:lpwstr>
      </vt:variant>
      <vt:variant>
        <vt:lpwstr/>
      </vt:variant>
      <vt:variant>
        <vt:i4>2752515</vt:i4>
      </vt:variant>
      <vt:variant>
        <vt:i4>0</vt:i4>
      </vt:variant>
      <vt:variant>
        <vt:i4>0</vt:i4>
      </vt:variant>
      <vt:variant>
        <vt:i4>5</vt:i4>
      </vt:variant>
      <vt:variant>
        <vt:lpwstr>mailto:asce@ascecuba.org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Pre-Registration Form</dc:title>
  <dc:subject/>
  <dc:creator>Dan Erikson</dc:creator>
  <cp:keywords/>
  <cp:lastModifiedBy>Lorenzo Perez</cp:lastModifiedBy>
  <cp:revision>3</cp:revision>
  <cp:lastPrinted>2022-08-31T13:02:00Z</cp:lastPrinted>
  <dcterms:created xsi:type="dcterms:W3CDTF">2023-07-01T20:59:00Z</dcterms:created>
  <dcterms:modified xsi:type="dcterms:W3CDTF">2023-07-01T21:41:00Z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